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>招聘高端人才、专任教师、辅导员共78人，具体</w:t>
      </w:r>
      <w:proofErr w:type="gramStart"/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>分布见</w:t>
      </w:r>
      <w:proofErr w:type="gramEnd"/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>下表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313"/>
        <w:gridCol w:w="1313"/>
        <w:gridCol w:w="1312"/>
        <w:gridCol w:w="1312"/>
        <w:gridCol w:w="1312"/>
      </w:tblGrid>
      <w:tr w:rsidR="00810F90" w:rsidRPr="00810F90" w:rsidTr="00810F90">
        <w:trPr>
          <w:trHeight w:val="464"/>
          <w:jc w:val="center"/>
        </w:trPr>
        <w:tc>
          <w:tcPr>
            <w:tcW w:w="13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部门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高端人才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专任教师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辅导员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行政管理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总计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电气学院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15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机械学院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电子信息学院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13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商学院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10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材料学院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5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外国语学院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设计与艺术学院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6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智能制造学院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6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马克思主义学院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高职学院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文理教学部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体育教学部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工业技术中心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学工部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6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管理岗位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1300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总计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</w:tr>
    </w:tbl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> </w:t>
      </w:r>
    </w:p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　一、高端人才招聘计划（事业编）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2480"/>
        <w:gridCol w:w="4225"/>
        <w:gridCol w:w="643"/>
      </w:tblGrid>
      <w:tr w:rsidR="00810F90" w:rsidRPr="00810F90" w:rsidTr="00810F90">
        <w:trPr>
          <w:trHeight w:val="624"/>
          <w:tblHeader/>
          <w:jc w:val="center"/>
        </w:trPr>
        <w:tc>
          <w:tcPr>
            <w:tcW w:w="9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部门</w:t>
            </w:r>
          </w:p>
        </w:tc>
        <w:tc>
          <w:tcPr>
            <w:tcW w:w="135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学科专业</w:t>
            </w:r>
          </w:p>
        </w:tc>
        <w:tc>
          <w:tcPr>
            <w:tcW w:w="230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35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计划数</w:t>
            </w:r>
          </w:p>
        </w:tc>
      </w:tr>
      <w:tr w:rsidR="00810F90" w:rsidRPr="00810F90" w:rsidTr="00810F90">
        <w:trPr>
          <w:trHeight w:val="624"/>
          <w:jc w:val="center"/>
        </w:trPr>
        <w:tc>
          <w:tcPr>
            <w:tcW w:w="900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</w:t>
            </w:r>
          </w:p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正高，省级及以上人才计划获得者优先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810F90" w:rsidRPr="00810F90" w:rsidTr="00810F90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正高，省级及以上人才计划获得者优先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810F90" w:rsidRPr="00810F90" w:rsidTr="00810F90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新能源科学与工程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从事新能源相关研究，正高，省级及以上人才计划获得者优先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810F90" w:rsidRPr="00810F90" w:rsidTr="00810F90">
        <w:trPr>
          <w:trHeight w:val="624"/>
          <w:jc w:val="center"/>
        </w:trPr>
        <w:tc>
          <w:tcPr>
            <w:tcW w:w="9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</w:t>
            </w:r>
          </w:p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能源动力、机械工程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省部级人才，学科负责人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810F90" w:rsidRPr="00810F90" w:rsidTr="00810F90">
        <w:trPr>
          <w:trHeight w:val="624"/>
          <w:jc w:val="center"/>
        </w:trPr>
        <w:tc>
          <w:tcPr>
            <w:tcW w:w="9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电子信息</w:t>
            </w:r>
          </w:p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学院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人工智能相关领域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省级及以上人才计划获得者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810F90" w:rsidRPr="00810F90" w:rsidTr="00810F90">
        <w:trPr>
          <w:trHeight w:val="624"/>
          <w:jc w:val="center"/>
        </w:trPr>
        <w:tc>
          <w:tcPr>
            <w:tcW w:w="9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商学院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经济、管理类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正高、省级及以上人才计划获得者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</w:tr>
      <w:tr w:rsidR="00810F90" w:rsidRPr="00810F90" w:rsidTr="00810F90">
        <w:trPr>
          <w:trHeight w:val="624"/>
          <w:jc w:val="center"/>
        </w:trPr>
        <w:tc>
          <w:tcPr>
            <w:tcW w:w="9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材料学院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材料学、材料加工工程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省部级人才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10F90" w:rsidRPr="00810F90" w:rsidTr="00810F90">
        <w:trPr>
          <w:trHeight w:val="624"/>
          <w:jc w:val="center"/>
        </w:trPr>
        <w:tc>
          <w:tcPr>
            <w:tcW w:w="900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智能制造</w:t>
            </w:r>
          </w:p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（中德学院）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智能制造、信息类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有机械+信息或电气电子+信息学科交叉背景；教授、硕士生导师；具有省市级以上人才称号优先；具有海外学习背景优先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> </w:t>
      </w:r>
    </w:p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　二、教师岗位招聘计划（事业编）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691"/>
        <w:gridCol w:w="835"/>
        <w:gridCol w:w="1021"/>
        <w:gridCol w:w="2968"/>
      </w:tblGrid>
      <w:tr w:rsidR="00810F90" w:rsidRPr="00810F90" w:rsidTr="00810F90">
        <w:trPr>
          <w:trHeight w:val="286"/>
          <w:jc w:val="center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部门</w:t>
            </w:r>
          </w:p>
        </w:tc>
        <w:tc>
          <w:tcPr>
            <w:tcW w:w="145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D7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学科专业</w:t>
            </w:r>
          </w:p>
        </w:tc>
        <w:tc>
          <w:tcPr>
            <w:tcW w:w="45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D7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计划数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7D7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0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7D7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800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电气学院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有海外学习工作背景优先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有海外学习工作背景优先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新能源科学与工程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有海外学习工作背景优先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电气工程与智能控制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有海外学习工作背景优先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电机电器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有海外学习工作背景优先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8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机械学院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机械工程、动力工程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ind w:left="126" w:right="126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应届博士或具有副高及以上职称的博士；具有海外经历优先；对如下四个方向有研究基础：先进发动机技术、多向模锻技术、新能源汽车技术、智能制造工程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800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电子信息学院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计算机科学与技术</w:t>
            </w:r>
          </w:p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有企业工作经历优先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数据科学与大数据技术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有企业工作经历优先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物联网工程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有企业工作经历优先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网络工程</w:t>
            </w:r>
          </w:p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电子信息工程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正高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通信工程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有企业工作经历优先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800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商学院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管理科学与工程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市场营销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有海外学习工作背景优先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国际经济与贸易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有海外学习工作背景优先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经济与金融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财务管理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经济统计学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7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800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材料学院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材料学、材料加工工程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副教授及以上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微电子及相关专业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8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德语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副高及以上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800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设计与艺术学院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工业设计相关专业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产品设计相关专业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数字媒体艺术相关专业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800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高职学院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800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智能制造</w:t>
            </w:r>
          </w:p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（中德学院）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电气类、机械类、信息类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333333"/>
                <w:kern w:val="0"/>
                <w:sz w:val="24"/>
              </w:rPr>
              <w:t>有海外学习工作背景优先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德语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具有德国学习背景优先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8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马克思主义中国化</w:t>
            </w:r>
          </w:p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马克思主义基本原理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正高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800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文理学院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物理相关专业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810F90" w:rsidRPr="00810F90" w:rsidTr="00810F9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数学相关专业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2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0F90" w:rsidRPr="00810F90" w:rsidRDefault="00810F90" w:rsidP="00810F9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810F90" w:rsidRPr="00810F90" w:rsidTr="00810F90">
        <w:trPr>
          <w:trHeight w:val="570"/>
          <w:jc w:val="center"/>
        </w:trPr>
        <w:tc>
          <w:tcPr>
            <w:tcW w:w="800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体育教学部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体育教育训练学</w:t>
            </w:r>
          </w:p>
        </w:tc>
        <w:tc>
          <w:tcPr>
            <w:tcW w:w="45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 一级运动员（博士可适当放宽），健将、有国外学习背景者优先</w:t>
            </w:r>
          </w:p>
        </w:tc>
      </w:tr>
    </w:tbl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> </w:t>
      </w:r>
    </w:p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　三、辅导员岗位招聘计划（事业编制）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2041"/>
        <w:gridCol w:w="4268"/>
        <w:gridCol w:w="1114"/>
      </w:tblGrid>
      <w:tr w:rsidR="00810F90" w:rsidRPr="00810F90" w:rsidTr="00810F90">
        <w:trPr>
          <w:trHeight w:val="570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部门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专业方向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岗位要求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计划数</w:t>
            </w:r>
          </w:p>
        </w:tc>
      </w:tr>
      <w:tr w:rsidR="00810F90" w:rsidRPr="00810F90" w:rsidTr="00810F90">
        <w:trPr>
          <w:trHeight w:val="27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学工部统筹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与学校学科专业</w:t>
            </w: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相关专业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中共党员，应届硕士及以上，国内外著</w:t>
            </w: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名高校毕业，热爱学生工作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</w:tr>
    </w:tbl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lastRenderedPageBreak/>
        <w:t> </w:t>
      </w:r>
    </w:p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　四、管理岗位招聘计划（事业编制）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2204"/>
        <w:gridCol w:w="2020"/>
        <w:gridCol w:w="1652"/>
      </w:tblGrid>
      <w:tr w:rsidR="00810F90" w:rsidRPr="00810F90" w:rsidTr="00810F90">
        <w:trPr>
          <w:trHeight w:val="570"/>
          <w:tblHeader/>
          <w:jc w:val="center"/>
        </w:trPr>
        <w:tc>
          <w:tcPr>
            <w:tcW w:w="17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学院（部门）</w:t>
            </w:r>
          </w:p>
        </w:tc>
        <w:tc>
          <w:tcPr>
            <w:tcW w:w="120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10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岗位要求</w:t>
            </w:r>
          </w:p>
        </w:tc>
        <w:tc>
          <w:tcPr>
            <w:tcW w:w="900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计划数</w:t>
            </w:r>
          </w:p>
        </w:tc>
      </w:tr>
      <w:tr w:rsidR="00810F90" w:rsidRPr="00810F90" w:rsidTr="00810F90">
        <w:trPr>
          <w:trHeight w:val="679"/>
          <w:jc w:val="center"/>
        </w:trPr>
        <w:tc>
          <w:tcPr>
            <w:tcW w:w="170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研究生处</w:t>
            </w:r>
          </w:p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（学科建设办公室）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行政管理岗位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810F90" w:rsidRPr="00810F90" w:rsidTr="00810F90">
        <w:trPr>
          <w:trHeight w:val="679"/>
          <w:jc w:val="center"/>
        </w:trPr>
        <w:tc>
          <w:tcPr>
            <w:tcW w:w="1700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学校统筹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行政管理岗位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/>
                <w:color w:val="333333"/>
                <w:kern w:val="0"/>
                <w:szCs w:val="21"/>
              </w:rPr>
              <w:t>本科及以上</w:t>
            </w:r>
          </w:p>
        </w:tc>
        <w:tc>
          <w:tcPr>
            <w:tcW w:w="90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90" w:rsidRPr="00810F90" w:rsidRDefault="00810F90" w:rsidP="00810F9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810F90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</w:tbl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>  </w:t>
      </w:r>
    </w:p>
    <w:p w:rsidR="00810F90" w:rsidRPr="00810F90" w:rsidRDefault="00810F90" w:rsidP="00810F90">
      <w:pPr>
        <w:widowControl/>
        <w:shd w:val="clear" w:color="auto" w:fill="FFFFFF"/>
        <w:spacing w:after="375"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810F90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</w:t>
      </w:r>
    </w:p>
    <w:p w:rsidR="006073E5" w:rsidRPr="00810F90" w:rsidRDefault="006073E5" w:rsidP="00810F90">
      <w:bookmarkStart w:id="0" w:name="_GoBack"/>
      <w:bookmarkEnd w:id="0"/>
    </w:p>
    <w:sectPr w:rsidR="006073E5" w:rsidRPr="00810F90" w:rsidSect="007505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E6" w:rsidRDefault="00D928E6">
      <w:r>
        <w:separator/>
      </w:r>
    </w:p>
  </w:endnote>
  <w:endnote w:type="continuationSeparator" w:id="0">
    <w:p w:rsidR="00D928E6" w:rsidRDefault="00D9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BF" w:rsidRDefault="002B2B39">
    <w:pPr>
      <w:pStyle w:val="aa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2</w:t>
    </w:r>
    <w:r>
      <w:fldChar w:fldCharType="end"/>
    </w:r>
  </w:p>
  <w:p w:rsidR="006559BF" w:rsidRDefault="006559BF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BF" w:rsidRDefault="002B2B39">
    <w:pPr>
      <w:pStyle w:val="aa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810F90">
      <w:rPr>
        <w:rStyle w:val="a8"/>
        <w:noProof/>
      </w:rPr>
      <w:t>2</w:t>
    </w:r>
    <w:r>
      <w:fldChar w:fldCharType="end"/>
    </w:r>
  </w:p>
  <w:p w:rsidR="006559BF" w:rsidRDefault="006559BF">
    <w:pPr>
      <w:pStyle w:val="aa"/>
      <w:ind w:right="360" w:firstLine="360"/>
      <w:jc w:val="right"/>
      <w:rPr>
        <w:rFonts w:eastAsia="楷体_GB2312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E6" w:rsidRDefault="00D928E6">
      <w:r>
        <w:separator/>
      </w:r>
    </w:p>
  </w:footnote>
  <w:footnote w:type="continuationSeparator" w:id="0">
    <w:p w:rsidR="00D928E6" w:rsidRDefault="00D92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BF" w:rsidRDefault="006559BF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BF" w:rsidRDefault="006559BF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5F9"/>
    <w:multiLevelType w:val="multilevel"/>
    <w:tmpl w:val="DB6C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88"/>
    <w:rsid w:val="00005394"/>
    <w:rsid w:val="000D062D"/>
    <w:rsid w:val="00180C09"/>
    <w:rsid w:val="001C5E88"/>
    <w:rsid w:val="002B2B39"/>
    <w:rsid w:val="002E0BF5"/>
    <w:rsid w:val="00361ADA"/>
    <w:rsid w:val="00425A43"/>
    <w:rsid w:val="00521AC3"/>
    <w:rsid w:val="006073E5"/>
    <w:rsid w:val="006559BF"/>
    <w:rsid w:val="00704AB7"/>
    <w:rsid w:val="0075059A"/>
    <w:rsid w:val="00810F90"/>
    <w:rsid w:val="0085629B"/>
    <w:rsid w:val="008711A6"/>
    <w:rsid w:val="00955412"/>
    <w:rsid w:val="009D5DD8"/>
    <w:rsid w:val="00A168F5"/>
    <w:rsid w:val="00AD79FE"/>
    <w:rsid w:val="00C355FD"/>
    <w:rsid w:val="00D928E6"/>
    <w:rsid w:val="00E9155A"/>
    <w:rsid w:val="00F5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D79F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D79F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955412"/>
    <w:rPr>
      <w:b/>
      <w:bCs/>
    </w:rPr>
  </w:style>
  <w:style w:type="character" w:styleId="a5">
    <w:name w:val="Emphasis"/>
    <w:basedOn w:val="a0"/>
    <w:uiPriority w:val="20"/>
    <w:qFormat/>
    <w:rsid w:val="002E0BF5"/>
    <w:rPr>
      <w:i/>
      <w:iCs/>
    </w:rPr>
  </w:style>
  <w:style w:type="character" w:styleId="a6">
    <w:name w:val="Hyperlink"/>
    <w:basedOn w:val="a0"/>
    <w:uiPriority w:val="99"/>
    <w:semiHidden/>
    <w:unhideWhenUsed/>
    <w:rsid w:val="00E9155A"/>
    <w:rPr>
      <w:color w:val="0000FF"/>
      <w:u w:val="single"/>
    </w:rPr>
  </w:style>
  <w:style w:type="paragraph" w:customStyle="1" w:styleId="p">
    <w:name w:val="p"/>
    <w:basedOn w:val="a"/>
    <w:rsid w:val="00704A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style22">
    <w:name w:val="newstyle22"/>
    <w:basedOn w:val="a"/>
    <w:rsid w:val="00425A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"/>
    <w:uiPriority w:val="99"/>
    <w:semiHidden/>
    <w:unhideWhenUsed/>
    <w:rsid w:val="008711A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711A6"/>
    <w:rPr>
      <w:sz w:val="18"/>
      <w:szCs w:val="18"/>
    </w:rPr>
  </w:style>
  <w:style w:type="character" w:customStyle="1" w:styleId="apple-converted-space">
    <w:name w:val="apple-converted-space"/>
    <w:basedOn w:val="a0"/>
    <w:rsid w:val="008711A6"/>
  </w:style>
  <w:style w:type="character" w:customStyle="1" w:styleId="1Char">
    <w:name w:val="标题 1 Char"/>
    <w:basedOn w:val="a0"/>
    <w:link w:val="1"/>
    <w:uiPriority w:val="9"/>
    <w:rsid w:val="00AD79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D79FE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page number"/>
    <w:basedOn w:val="a0"/>
    <w:rsid w:val="002B2B39"/>
  </w:style>
  <w:style w:type="paragraph" w:styleId="a9">
    <w:name w:val="header"/>
    <w:basedOn w:val="a"/>
    <w:link w:val="Char0"/>
    <w:rsid w:val="002B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0">
    <w:name w:val="页眉 Char"/>
    <w:basedOn w:val="a0"/>
    <w:link w:val="a9"/>
    <w:rsid w:val="002B2B39"/>
    <w:rPr>
      <w:rFonts w:ascii="Times New Roman" w:eastAsia="宋体" w:hAnsi="Times New Roman" w:cs="Times New Roman"/>
      <w:sz w:val="18"/>
      <w:szCs w:val="20"/>
    </w:rPr>
  </w:style>
  <w:style w:type="paragraph" w:styleId="aa">
    <w:name w:val="footer"/>
    <w:basedOn w:val="a"/>
    <w:link w:val="Char1"/>
    <w:rsid w:val="002B2B3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1">
    <w:name w:val="页脚 Char"/>
    <w:basedOn w:val="a0"/>
    <w:link w:val="aa"/>
    <w:rsid w:val="002B2B39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D79F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D79F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955412"/>
    <w:rPr>
      <w:b/>
      <w:bCs/>
    </w:rPr>
  </w:style>
  <w:style w:type="character" w:styleId="a5">
    <w:name w:val="Emphasis"/>
    <w:basedOn w:val="a0"/>
    <w:uiPriority w:val="20"/>
    <w:qFormat/>
    <w:rsid w:val="002E0BF5"/>
    <w:rPr>
      <w:i/>
      <w:iCs/>
    </w:rPr>
  </w:style>
  <w:style w:type="character" w:styleId="a6">
    <w:name w:val="Hyperlink"/>
    <w:basedOn w:val="a0"/>
    <w:uiPriority w:val="99"/>
    <w:semiHidden/>
    <w:unhideWhenUsed/>
    <w:rsid w:val="00E9155A"/>
    <w:rPr>
      <w:color w:val="0000FF"/>
      <w:u w:val="single"/>
    </w:rPr>
  </w:style>
  <w:style w:type="paragraph" w:customStyle="1" w:styleId="p">
    <w:name w:val="p"/>
    <w:basedOn w:val="a"/>
    <w:rsid w:val="00704A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style22">
    <w:name w:val="newstyle22"/>
    <w:basedOn w:val="a"/>
    <w:rsid w:val="00425A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"/>
    <w:uiPriority w:val="99"/>
    <w:semiHidden/>
    <w:unhideWhenUsed/>
    <w:rsid w:val="008711A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711A6"/>
    <w:rPr>
      <w:sz w:val="18"/>
      <w:szCs w:val="18"/>
    </w:rPr>
  </w:style>
  <w:style w:type="character" w:customStyle="1" w:styleId="apple-converted-space">
    <w:name w:val="apple-converted-space"/>
    <w:basedOn w:val="a0"/>
    <w:rsid w:val="008711A6"/>
  </w:style>
  <w:style w:type="character" w:customStyle="1" w:styleId="1Char">
    <w:name w:val="标题 1 Char"/>
    <w:basedOn w:val="a0"/>
    <w:link w:val="1"/>
    <w:uiPriority w:val="9"/>
    <w:rsid w:val="00AD79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D79FE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page number"/>
    <w:basedOn w:val="a0"/>
    <w:rsid w:val="002B2B39"/>
  </w:style>
  <w:style w:type="paragraph" w:styleId="a9">
    <w:name w:val="header"/>
    <w:basedOn w:val="a"/>
    <w:link w:val="Char0"/>
    <w:rsid w:val="002B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0">
    <w:name w:val="页眉 Char"/>
    <w:basedOn w:val="a0"/>
    <w:link w:val="a9"/>
    <w:rsid w:val="002B2B39"/>
    <w:rPr>
      <w:rFonts w:ascii="Times New Roman" w:eastAsia="宋体" w:hAnsi="Times New Roman" w:cs="Times New Roman"/>
      <w:sz w:val="18"/>
      <w:szCs w:val="20"/>
    </w:rPr>
  </w:style>
  <w:style w:type="paragraph" w:styleId="aa">
    <w:name w:val="footer"/>
    <w:basedOn w:val="a"/>
    <w:link w:val="Char1"/>
    <w:rsid w:val="002B2B3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1">
    <w:name w:val="页脚 Char"/>
    <w:basedOn w:val="a0"/>
    <w:link w:val="aa"/>
    <w:rsid w:val="002B2B39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68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493">
          <w:marLeft w:val="0"/>
          <w:marRight w:val="0"/>
          <w:marTop w:val="0"/>
          <w:marBottom w:val="0"/>
          <w:divBdr>
            <w:top w:val="dashed" w:sz="6" w:space="0" w:color="CCCCCC"/>
            <w:left w:val="none" w:sz="0" w:space="0" w:color="auto"/>
            <w:bottom w:val="dashed" w:sz="6" w:space="0" w:color="CCCCCC"/>
            <w:right w:val="none" w:sz="0" w:space="0" w:color="auto"/>
          </w:divBdr>
          <w:divsChild>
            <w:div w:id="25941129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756">
          <w:marLeft w:val="0"/>
          <w:marRight w:val="0"/>
          <w:marTop w:val="105"/>
          <w:marBottom w:val="0"/>
          <w:divBdr>
            <w:top w:val="single" w:sz="6" w:space="0" w:color="008FD5"/>
            <w:left w:val="single" w:sz="6" w:space="0" w:color="008FD5"/>
            <w:bottom w:val="single" w:sz="6" w:space="0" w:color="008FD5"/>
            <w:right w:val="single" w:sz="6" w:space="0" w:color="008FD5"/>
          </w:divBdr>
          <w:divsChild>
            <w:div w:id="14140114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6381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372">
          <w:marLeft w:val="0"/>
          <w:marRight w:val="0"/>
          <w:marTop w:val="1500"/>
          <w:marBottom w:val="0"/>
          <w:divBdr>
            <w:top w:val="dashed" w:sz="6" w:space="4" w:color="CCCCCC"/>
            <w:left w:val="dashed" w:sz="6" w:space="8" w:color="CCCCCC"/>
            <w:bottom w:val="dashed" w:sz="6" w:space="4" w:color="CCCCCC"/>
            <w:right w:val="dashed" w:sz="6" w:space="8" w:color="CCCCCC"/>
          </w:divBdr>
        </w:div>
      </w:divsChild>
    </w:div>
    <w:div w:id="17597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20245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258</Words>
  <Characters>1471</Characters>
  <Application>Microsoft Office Word</Application>
  <DocSecurity>0</DocSecurity>
  <Lines>12</Lines>
  <Paragraphs>3</Paragraphs>
  <ScaleCrop>false</ScaleCrop>
  <Company>微软中国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2020-04-09T05:49:00Z</dcterms:created>
  <dcterms:modified xsi:type="dcterms:W3CDTF">2020-04-09T05:49:00Z</dcterms:modified>
</cp:coreProperties>
</file>