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30" w:type="dxa"/>
          <w:left w:w="30" w:type="dxa"/>
          <w:bottom w:w="30" w:type="dxa"/>
          <w:right w:w="30" w:type="dxa"/>
        </w:tblCellMar>
        <w:tblLook w:val="04A0" w:firstRow="1" w:lastRow="0" w:firstColumn="1" w:lastColumn="0" w:noHBand="0" w:noVBand="1"/>
      </w:tblPr>
      <w:tblGrid>
        <w:gridCol w:w="14018"/>
      </w:tblGrid>
      <w:tr w:rsidR="00361ADA" w:rsidRPr="00361ADA" w:rsidTr="00361ADA">
        <w:tc>
          <w:tcPr>
            <w:tcW w:w="0" w:type="auto"/>
            <w:vAlign w:val="center"/>
            <w:hideMark/>
          </w:tcPr>
          <w:p w:rsidR="00361ADA" w:rsidRPr="00361ADA" w:rsidRDefault="00361ADA" w:rsidP="00361ADA">
            <w:pPr>
              <w:widowControl/>
              <w:jc w:val="left"/>
              <w:rPr>
                <w:rFonts w:ascii="Arial" w:eastAsia="宋体" w:hAnsi="Arial" w:cs="Arial"/>
                <w:color w:val="000000"/>
                <w:kern w:val="0"/>
                <w:sz w:val="18"/>
                <w:szCs w:val="18"/>
              </w:rPr>
            </w:pPr>
            <w:bookmarkStart w:id="0" w:name="_GoBack"/>
            <w:r w:rsidRPr="00361ADA">
              <w:rPr>
                <w:rFonts w:ascii="宋体" w:eastAsia="宋体" w:hAnsi="宋体" w:cs="Arial" w:hint="eastAsia"/>
                <w:color w:val="000000"/>
                <w:kern w:val="0"/>
                <w:sz w:val="24"/>
                <w:szCs w:val="24"/>
              </w:rPr>
              <w:t>各岗位具体要求如下</w:t>
            </w:r>
          </w:p>
          <w:bookmarkEnd w:id="0"/>
          <w:p w:rsidR="00361ADA" w:rsidRPr="00361ADA" w:rsidRDefault="00361ADA" w:rsidP="00361ADA">
            <w:pPr>
              <w:widowControl/>
              <w:jc w:val="left"/>
              <w:rPr>
                <w:rFonts w:ascii="Arial" w:eastAsia="宋体" w:hAnsi="Arial" w:cs="Arial"/>
                <w:color w:val="000000"/>
                <w:kern w:val="0"/>
                <w:sz w:val="18"/>
                <w:szCs w:val="18"/>
              </w:rPr>
            </w:pPr>
          </w:p>
          <w:tbl>
            <w:tblPr>
              <w:tblW w:w="11265" w:type="dxa"/>
              <w:jc w:val="center"/>
              <w:tblCellMar>
                <w:left w:w="0" w:type="dxa"/>
                <w:right w:w="0" w:type="dxa"/>
              </w:tblCellMar>
              <w:tblLook w:val="04A0" w:firstRow="1" w:lastRow="0" w:firstColumn="1" w:lastColumn="0" w:noHBand="0" w:noVBand="1"/>
            </w:tblPr>
            <w:tblGrid>
              <w:gridCol w:w="2046"/>
              <w:gridCol w:w="2640"/>
              <w:gridCol w:w="3688"/>
              <w:gridCol w:w="1513"/>
              <w:gridCol w:w="1378"/>
            </w:tblGrid>
            <w:tr w:rsidR="00361ADA" w:rsidRPr="00361ADA" w:rsidTr="00361ADA">
              <w:trPr>
                <w:trHeight w:val="270"/>
                <w:jc w:val="center"/>
              </w:trPr>
              <w:tc>
                <w:tcPr>
                  <w:tcW w:w="2340" w:type="dxa"/>
                  <w:tcBorders>
                    <w:top w:val="single" w:sz="6" w:space="0" w:color="000000"/>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single" w:sz="6" w:space="0" w:color="000000"/>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single" w:sz="6" w:space="0" w:color="000000"/>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single" w:sz="6" w:space="0" w:color="000000"/>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single" w:sz="6" w:space="0" w:color="000000"/>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48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人文学院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秦汉六朝文学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科研及教学能力强，承担该段文学教学科研任务</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8</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唐代文学与文化</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在唐代文学与文化领域有专业学习和研究，能够胜任工作要求</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师资博士后或副教授以上</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比较文学与世界文学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非洲文学研究</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副教授及以上</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比较文学与世界文学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中外文学文化关系研究，比较文学专业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博士后或副教授以上</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中国现当代文学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海内外高水平大学毕业，是本领域同年龄段中的优秀学人，在学界具有较高知名度，具备申报国家或教育部高层次人才项目的实力。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中国少数民族语言学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中国南方少数民族语言相关专业，已发表相关成果，或主持相关课题</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文艺学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有较高的教学水平和科研能力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文艺学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有较好的培养前途，科研能力强</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汉语言文字学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有较高的教学水平和科研能力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中国古代史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先秦史</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4</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中国古代史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唐宋史</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中国古代史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魏晋南北朝史</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历史课程与教学论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从事历史教学教研</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历史课程与教学论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从事历史教学教研</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教授或副教授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中国近现代史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从事中国近现代史教研</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世界古代史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古代埃及、两河、波斯优先考虑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4</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世界中世纪史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从事相关专业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世界近现代史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从事相关专业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国别区域史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德国史、法国史、英国史优先考虑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外国史学史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欧洲史学、东亚史学优先考虑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古典文献学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古典文献学、古代文学专业的应届、历届博士</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2</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历史文献学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历史文献学、中国古代史专业的应届、历届博士</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史学史与史学理论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史学史、历史文献学、中国古代史专业的应届、历届博士</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图书情报学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档案学、图书情报专业背景，有海外学习经历者优先。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图书情报学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档案学、管理科学与工程、计算机应用类，有档案学专业背景或实践经验者优先。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李老师,021-64322803,jasmme@shnu.edu.cn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72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教育学院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教育学专业</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境内外名校毕业的博士，在教育学领域内具有较大的学术影响力，优先考虑职业教育、德育、教育社会学等。</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正高</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30</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教育学原理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境内外名校毕业的博士</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师资博士后</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课程与教学论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境内外名校毕业的博士</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师资博士后</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职业与成人教育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境内外名校毕业的博士</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师资博士后</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境内外名校毕业的博士</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师资博士后</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职业技术教育学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有较高学术水平和学术影响力；</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在高水平期刊发表论文；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有高级别课题或成果奖。</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职业技术教育学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有一定学术水平和学术影响力；</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在</w:t>
                  </w:r>
                  <w:r w:rsidRPr="00361ADA">
                    <w:rPr>
                      <w:rFonts w:ascii="Arial" w:eastAsia="宋体" w:hAnsi="Arial" w:cs="Arial"/>
                      <w:color w:val="000000"/>
                      <w:kern w:val="0"/>
                      <w:sz w:val="18"/>
                      <w:szCs w:val="18"/>
                    </w:rPr>
                    <w:t>C</w:t>
                  </w:r>
                  <w:proofErr w:type="gramStart"/>
                  <w:r w:rsidRPr="00361ADA">
                    <w:rPr>
                      <w:rFonts w:ascii="Arial" w:eastAsia="宋体" w:hAnsi="Arial" w:cs="Arial"/>
                      <w:color w:val="000000"/>
                      <w:kern w:val="0"/>
                      <w:sz w:val="18"/>
                      <w:szCs w:val="18"/>
                    </w:rPr>
                    <w:t>刊及以上</w:t>
                  </w:r>
                  <w:proofErr w:type="gramEnd"/>
                  <w:r w:rsidRPr="00361ADA">
                    <w:rPr>
                      <w:rFonts w:ascii="Arial" w:eastAsia="宋体" w:hAnsi="Arial" w:cs="Arial"/>
                      <w:color w:val="000000"/>
                      <w:kern w:val="0"/>
                      <w:sz w:val="18"/>
                      <w:szCs w:val="18"/>
                    </w:rPr>
                    <w:t>期刊发表一定数量论文；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有高级别课题或成果奖。</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职业技术教育学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职业技术教育学专业；</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在</w:t>
                  </w:r>
                  <w:r w:rsidRPr="00361ADA">
                    <w:rPr>
                      <w:rFonts w:ascii="Arial" w:eastAsia="宋体" w:hAnsi="Arial" w:cs="Arial"/>
                      <w:color w:val="000000"/>
                      <w:kern w:val="0"/>
                      <w:sz w:val="18"/>
                      <w:szCs w:val="18"/>
                    </w:rPr>
                    <w:t>C</w:t>
                  </w:r>
                  <w:proofErr w:type="gramStart"/>
                  <w:r w:rsidRPr="00361ADA">
                    <w:rPr>
                      <w:rFonts w:ascii="Arial" w:eastAsia="宋体" w:hAnsi="Arial" w:cs="Arial"/>
                      <w:color w:val="000000"/>
                      <w:kern w:val="0"/>
                      <w:sz w:val="18"/>
                      <w:szCs w:val="18"/>
                    </w:rPr>
                    <w:t>刊以上</w:t>
                  </w:r>
                  <w:proofErr w:type="gramEnd"/>
                  <w:r w:rsidRPr="00361ADA">
                    <w:rPr>
                      <w:rFonts w:ascii="Arial" w:eastAsia="宋体" w:hAnsi="Arial" w:cs="Arial"/>
                      <w:color w:val="000000"/>
                      <w:kern w:val="0"/>
                      <w:sz w:val="18"/>
                      <w:szCs w:val="18"/>
                    </w:rPr>
                    <w:t>刊物至少发表论文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海归博士优先考虑；</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应届毕业需要就读师资博士后。</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师资博士后</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4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教育经济与管理专业，教育评价、教育法学、中小学教育管理方向优先考虑；</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在</w:t>
                  </w:r>
                  <w:r w:rsidRPr="00361ADA">
                    <w:rPr>
                      <w:rFonts w:ascii="Arial" w:eastAsia="宋体" w:hAnsi="Arial" w:cs="Arial"/>
                      <w:color w:val="000000"/>
                      <w:kern w:val="0"/>
                      <w:sz w:val="18"/>
                      <w:szCs w:val="18"/>
                    </w:rPr>
                    <w:t>C</w:t>
                  </w:r>
                  <w:proofErr w:type="gramStart"/>
                  <w:r w:rsidRPr="00361ADA">
                    <w:rPr>
                      <w:rFonts w:ascii="Arial" w:eastAsia="宋体" w:hAnsi="Arial" w:cs="Arial"/>
                      <w:color w:val="000000"/>
                      <w:kern w:val="0"/>
                      <w:sz w:val="18"/>
                      <w:szCs w:val="18"/>
                    </w:rPr>
                    <w:t>刊以上</w:t>
                  </w:r>
                  <w:proofErr w:type="gramEnd"/>
                  <w:r w:rsidRPr="00361ADA">
                    <w:rPr>
                      <w:rFonts w:ascii="Arial" w:eastAsia="宋体" w:hAnsi="Arial" w:cs="Arial"/>
                      <w:color w:val="000000"/>
                      <w:kern w:val="0"/>
                      <w:sz w:val="18"/>
                      <w:szCs w:val="18"/>
                    </w:rPr>
                    <w:t>刊物至少发表论文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篇，教授、副教授至少有</w:t>
                  </w:r>
                  <w:r w:rsidRPr="00361ADA">
                    <w:rPr>
                      <w:rFonts w:ascii="Arial" w:eastAsia="宋体" w:hAnsi="Arial" w:cs="Arial"/>
                      <w:color w:val="000000"/>
                      <w:kern w:val="0"/>
                      <w:sz w:val="18"/>
                      <w:szCs w:val="18"/>
                    </w:rPr>
                    <w:t>A</w:t>
                  </w:r>
                  <w:r w:rsidRPr="00361ADA">
                    <w:rPr>
                      <w:rFonts w:ascii="Arial" w:eastAsia="宋体" w:hAnsi="Arial" w:cs="Arial"/>
                      <w:color w:val="000000"/>
                      <w:kern w:val="0"/>
                      <w:sz w:val="18"/>
                      <w:szCs w:val="18"/>
                    </w:rPr>
                    <w:t>类刊物论文</w:t>
                  </w: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海归博士优先考虑；</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应届毕业需要就读师资博士后。</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教授、副教授或师资博士后</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4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高等教育学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高等教育学专业，高等教育管理方向优先，擅长定量研究方法；</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在</w:t>
                  </w:r>
                  <w:r w:rsidRPr="00361ADA">
                    <w:rPr>
                      <w:rFonts w:ascii="Arial" w:eastAsia="宋体" w:hAnsi="Arial" w:cs="Arial"/>
                      <w:color w:val="000000"/>
                      <w:kern w:val="0"/>
                      <w:sz w:val="18"/>
                      <w:szCs w:val="18"/>
                    </w:rPr>
                    <w:t>C</w:t>
                  </w:r>
                  <w:proofErr w:type="gramStart"/>
                  <w:r w:rsidRPr="00361ADA">
                    <w:rPr>
                      <w:rFonts w:ascii="Arial" w:eastAsia="宋体" w:hAnsi="Arial" w:cs="Arial"/>
                      <w:color w:val="000000"/>
                      <w:kern w:val="0"/>
                      <w:sz w:val="18"/>
                      <w:szCs w:val="18"/>
                    </w:rPr>
                    <w:t>刊以上</w:t>
                  </w:r>
                  <w:proofErr w:type="gramEnd"/>
                  <w:r w:rsidRPr="00361ADA">
                    <w:rPr>
                      <w:rFonts w:ascii="Arial" w:eastAsia="宋体" w:hAnsi="Arial" w:cs="Arial"/>
                      <w:color w:val="000000"/>
                      <w:kern w:val="0"/>
                      <w:sz w:val="18"/>
                      <w:szCs w:val="18"/>
                    </w:rPr>
                    <w:t>刊物至少发表论文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篇，教授、副教授至少有</w:t>
                  </w:r>
                  <w:r w:rsidRPr="00361ADA">
                    <w:rPr>
                      <w:rFonts w:ascii="Arial" w:eastAsia="宋体" w:hAnsi="Arial" w:cs="Arial"/>
                      <w:color w:val="000000"/>
                      <w:kern w:val="0"/>
                      <w:sz w:val="18"/>
                      <w:szCs w:val="18"/>
                    </w:rPr>
                    <w:t>A</w:t>
                  </w:r>
                  <w:r w:rsidRPr="00361ADA">
                    <w:rPr>
                      <w:rFonts w:ascii="Arial" w:eastAsia="宋体" w:hAnsi="Arial" w:cs="Arial"/>
                      <w:color w:val="000000"/>
                      <w:kern w:val="0"/>
                      <w:sz w:val="18"/>
                      <w:szCs w:val="18"/>
                    </w:rPr>
                    <w:t>类刊物论文</w:t>
                  </w: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海归博士优先考虑；</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应届毕业需要就读师资博士后。</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教授、副教授或师资博士后</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教育学原理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教育学原理专业，擅长定量研究方法；</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在</w:t>
                  </w:r>
                  <w:r w:rsidRPr="00361ADA">
                    <w:rPr>
                      <w:rFonts w:ascii="Arial" w:eastAsia="宋体" w:hAnsi="Arial" w:cs="Arial"/>
                      <w:color w:val="000000"/>
                      <w:kern w:val="0"/>
                      <w:sz w:val="18"/>
                      <w:szCs w:val="18"/>
                    </w:rPr>
                    <w:t>C</w:t>
                  </w:r>
                  <w:proofErr w:type="gramStart"/>
                  <w:r w:rsidRPr="00361ADA">
                    <w:rPr>
                      <w:rFonts w:ascii="Arial" w:eastAsia="宋体" w:hAnsi="Arial" w:cs="Arial"/>
                      <w:color w:val="000000"/>
                      <w:kern w:val="0"/>
                      <w:sz w:val="18"/>
                      <w:szCs w:val="18"/>
                    </w:rPr>
                    <w:t>刊以上</w:t>
                  </w:r>
                  <w:proofErr w:type="gramEnd"/>
                  <w:r w:rsidRPr="00361ADA">
                    <w:rPr>
                      <w:rFonts w:ascii="Arial" w:eastAsia="宋体" w:hAnsi="Arial" w:cs="Arial"/>
                      <w:color w:val="000000"/>
                      <w:kern w:val="0"/>
                      <w:sz w:val="18"/>
                      <w:szCs w:val="18"/>
                    </w:rPr>
                    <w:t>刊物至少发表论文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篇；</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海归博士优先考虑；</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应届毕业需要就读师资博士后。</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师资博士后</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英语教育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英语语言文学或相关专业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应届博士或教授（优秀副教授）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小学英语课程与教学论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课程与教学论（英语）专业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应届博士或教授（优秀副教授）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数学教育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本科为数学专业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小学科学课程与教学论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科学教育或相关专业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应届博士或教授（优秀副教授）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小学道法课程与教学论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德育原理、</w:t>
                  </w:r>
                  <w:proofErr w:type="gramStart"/>
                  <w:r w:rsidRPr="00361ADA">
                    <w:rPr>
                      <w:rFonts w:ascii="Arial" w:eastAsia="宋体" w:hAnsi="Arial" w:cs="Arial"/>
                      <w:color w:val="000000"/>
                      <w:kern w:val="0"/>
                      <w:sz w:val="18"/>
                      <w:szCs w:val="18"/>
                    </w:rPr>
                    <w:t>思政教育</w:t>
                  </w:r>
                  <w:proofErr w:type="gramEnd"/>
                  <w:r w:rsidRPr="00361ADA">
                    <w:rPr>
                      <w:rFonts w:ascii="Arial" w:eastAsia="宋体" w:hAnsi="Arial" w:cs="Arial"/>
                      <w:color w:val="000000"/>
                      <w:kern w:val="0"/>
                      <w:sz w:val="18"/>
                      <w:szCs w:val="18"/>
                    </w:rPr>
                    <w:t>或相关专业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应届博士或教授（优秀副教授）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初等教育学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小学教育、教育原理、教师教育等相关专业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小学心理教育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发展心理学等相关专业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应届博士或教授（优秀副教授）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课程与教学论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课程与教学论专业（本科专业为小学教育优先）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应届博士或教授（优秀副教授）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文艺理论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文艺学相关专业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现当代文学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中国现代文学专业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小学美术教育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美术教育相关专业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4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学前教育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已取得学前教育或教育类相关专业博士学位，具备较大的科研潜力；恪守学术道德，诚实守信，师德高尚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4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教育技术</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教育学相关专业毕业，具有学科教育、心理学、计算机类学习经历者优先；</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教育技术基础理论有关课程的教学（本科生、研究生）</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主持过国家级科研项目或省部级重点、重大项目者，</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海外留学背景者优先。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教育技术</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、教育技术学及</w:t>
                  </w:r>
                  <w:r w:rsidRPr="00361ADA">
                    <w:rPr>
                      <w:rFonts w:ascii="Arial" w:eastAsia="宋体" w:hAnsi="Arial" w:cs="Arial"/>
                      <w:color w:val="000000"/>
                      <w:kern w:val="0"/>
                      <w:sz w:val="18"/>
                      <w:szCs w:val="18"/>
                    </w:rPr>
                    <w:t>STEM</w:t>
                  </w:r>
                  <w:r w:rsidRPr="00361ADA">
                    <w:rPr>
                      <w:rFonts w:ascii="Arial" w:eastAsia="宋体" w:hAnsi="Arial" w:cs="Arial"/>
                      <w:color w:val="000000"/>
                      <w:kern w:val="0"/>
                      <w:sz w:val="18"/>
                      <w:szCs w:val="18"/>
                    </w:rPr>
                    <w:t>教育相关专业毕业；</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、能全英语授课者；</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、近</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年来，每年发表教育技术领域论文：</w:t>
                  </w:r>
                  <w:proofErr w:type="spellStart"/>
                  <w:r w:rsidRPr="00361ADA">
                    <w:rPr>
                      <w:rFonts w:ascii="Arial" w:eastAsia="宋体" w:hAnsi="Arial" w:cs="Arial"/>
                      <w:color w:val="000000"/>
                      <w:kern w:val="0"/>
                      <w:sz w:val="18"/>
                      <w:szCs w:val="18"/>
                    </w:rPr>
                    <w:t>cssci</w:t>
                  </w:r>
                  <w:proofErr w:type="spellEnd"/>
                  <w:r w:rsidRPr="00361ADA">
                    <w:rPr>
                      <w:rFonts w:ascii="Arial" w:eastAsia="宋体" w:hAnsi="Arial" w:cs="Arial"/>
                      <w:color w:val="000000"/>
                      <w:kern w:val="0"/>
                      <w:sz w:val="18"/>
                      <w:szCs w:val="18"/>
                    </w:rPr>
                    <w:t>论文</w:t>
                  </w:r>
                  <w:r w:rsidRPr="00361ADA">
                    <w:rPr>
                      <w:rFonts w:ascii="Arial" w:eastAsia="宋体" w:hAnsi="Arial" w:cs="Arial"/>
                      <w:color w:val="000000"/>
                      <w:kern w:val="0"/>
                      <w:sz w:val="18"/>
                      <w:szCs w:val="18"/>
                    </w:rPr>
                    <w:t>2-3</w:t>
                  </w:r>
                  <w:r w:rsidRPr="00361ADA">
                    <w:rPr>
                      <w:rFonts w:ascii="Arial" w:eastAsia="宋体" w:hAnsi="Arial" w:cs="Arial"/>
                      <w:color w:val="000000"/>
                      <w:kern w:val="0"/>
                      <w:sz w:val="18"/>
                      <w:szCs w:val="18"/>
                    </w:rPr>
                    <w:t>篇，或</w:t>
                  </w:r>
                  <w:proofErr w:type="spellStart"/>
                  <w:r w:rsidRPr="00361ADA">
                    <w:rPr>
                      <w:rFonts w:ascii="Arial" w:eastAsia="宋体" w:hAnsi="Arial" w:cs="Arial"/>
                      <w:color w:val="000000"/>
                      <w:kern w:val="0"/>
                      <w:sz w:val="18"/>
                      <w:szCs w:val="18"/>
                    </w:rPr>
                    <w:t>ssci</w:t>
                  </w:r>
                  <w:proofErr w:type="spellEnd"/>
                  <w:r w:rsidRPr="00361ADA">
                    <w:rPr>
                      <w:rFonts w:ascii="Arial" w:eastAsia="宋体" w:hAnsi="Arial" w:cs="Arial"/>
                      <w:color w:val="000000"/>
                      <w:kern w:val="0"/>
                      <w:sz w:val="18"/>
                      <w:szCs w:val="18"/>
                    </w:rPr>
                    <w:t>论文</w:t>
                  </w:r>
                  <w:r w:rsidRPr="00361ADA">
                    <w:rPr>
                      <w:rFonts w:ascii="Arial" w:eastAsia="宋体" w:hAnsi="Arial" w:cs="Arial"/>
                      <w:color w:val="000000"/>
                      <w:kern w:val="0"/>
                      <w:sz w:val="18"/>
                      <w:szCs w:val="18"/>
                    </w:rPr>
                    <w:t>1-2</w:t>
                  </w:r>
                  <w:r w:rsidRPr="00361ADA">
                    <w:rPr>
                      <w:rFonts w:ascii="Arial" w:eastAsia="宋体" w:hAnsi="Arial" w:cs="Arial"/>
                      <w:color w:val="000000"/>
                      <w:kern w:val="0"/>
                      <w:sz w:val="18"/>
                      <w:szCs w:val="18"/>
                    </w:rPr>
                    <w:t>篇；</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、有海外留学背景的优先考虑。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4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教育技术</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教育技术学相关专业毕业，具有学科教育、心理学、计算机类学习经历者优先；</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教育技术基础理论有关课程的教学（本科生、研究生）以及研究工作</w:t>
                  </w:r>
                  <w:r w:rsidRPr="00361ADA">
                    <w:rPr>
                      <w:rFonts w:ascii="Arial" w:eastAsia="宋体" w:hAnsi="Arial" w:cs="Arial"/>
                      <w:color w:val="000000"/>
                      <w:kern w:val="0"/>
                      <w:sz w:val="18"/>
                      <w:szCs w:val="18"/>
                    </w:rPr>
                    <w:t xml:space="preserve">   3.</w:t>
                  </w:r>
                  <w:r w:rsidRPr="00361ADA">
                    <w:rPr>
                      <w:rFonts w:ascii="Arial" w:eastAsia="宋体" w:hAnsi="Arial" w:cs="Arial"/>
                      <w:color w:val="000000"/>
                      <w:kern w:val="0"/>
                      <w:sz w:val="18"/>
                      <w:szCs w:val="18"/>
                    </w:rPr>
                    <w:t>企业数字化学习研究与项目经验者优先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教育技术</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信息技术类相关专业毕业，具有学科教育、计算机、工程教育类学习经历者优先；</w:t>
                  </w:r>
                  <w:r w:rsidRPr="00361ADA">
                    <w:rPr>
                      <w:rFonts w:ascii="Arial" w:eastAsia="宋体" w:hAnsi="Arial" w:cs="Arial"/>
                      <w:color w:val="000000"/>
                      <w:kern w:val="0"/>
                      <w:sz w:val="18"/>
                      <w:szCs w:val="18"/>
                    </w:rPr>
                    <w:t>2.   </w:t>
                  </w:r>
                  <w:r w:rsidRPr="00361ADA">
                    <w:rPr>
                      <w:rFonts w:ascii="Arial" w:eastAsia="宋体" w:hAnsi="Arial" w:cs="Arial"/>
                      <w:color w:val="000000"/>
                      <w:kern w:val="0"/>
                      <w:sz w:val="18"/>
                      <w:szCs w:val="18"/>
                    </w:rPr>
                    <w:t>信息技术教育有关课程的教学（本科生、研究生）以及研究工作</w:t>
                  </w:r>
                  <w:r w:rsidRPr="00361ADA">
                    <w:rPr>
                      <w:rFonts w:ascii="Arial" w:eastAsia="宋体" w:hAnsi="Arial" w:cs="Arial"/>
                      <w:color w:val="000000"/>
                      <w:kern w:val="0"/>
                      <w:sz w:val="18"/>
                      <w:szCs w:val="18"/>
                    </w:rPr>
                    <w:t xml:space="preserve"> 3.</w:t>
                  </w:r>
                  <w:r w:rsidRPr="00361ADA">
                    <w:rPr>
                      <w:rFonts w:ascii="Arial" w:eastAsia="宋体" w:hAnsi="Arial" w:cs="Arial"/>
                      <w:color w:val="000000"/>
                      <w:kern w:val="0"/>
                      <w:sz w:val="18"/>
                      <w:szCs w:val="18"/>
                    </w:rPr>
                    <w:t>有教育软件开发经验者优先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教师教育学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从事教师教育研究者，其学术学科带头人优先考虑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无副教授以上职称，须进</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师资博士后</w:t>
                  </w:r>
                  <w:r w:rsidRPr="00361ADA">
                    <w:rPr>
                      <w:rFonts w:ascii="Arial" w:eastAsia="宋体" w:hAnsi="Arial" w:cs="Arial"/>
                      <w:color w:val="000000"/>
                      <w:kern w:val="0"/>
                      <w:sz w:val="18"/>
                      <w:szCs w:val="18"/>
                    </w:rPr>
                    <w:t>”</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教育领导学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从事教育领导研究者，其学术学科带头人优先考虑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无副教授以上职称，须进</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师资博士后</w:t>
                  </w:r>
                  <w:r w:rsidRPr="00361ADA">
                    <w:rPr>
                      <w:rFonts w:ascii="Arial" w:eastAsia="宋体" w:hAnsi="Arial" w:cs="Arial"/>
                      <w:color w:val="000000"/>
                      <w:kern w:val="0"/>
                      <w:sz w:val="18"/>
                      <w:szCs w:val="18"/>
                    </w:rPr>
                    <w:t>”</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教育心理学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研究方向为教育心理及相关领域研究；熟悉心理学研究的方法和技术手段；在</w:t>
                  </w:r>
                  <w:r w:rsidRPr="00361ADA">
                    <w:rPr>
                      <w:rFonts w:ascii="Arial" w:eastAsia="宋体" w:hAnsi="Arial" w:cs="Arial"/>
                      <w:color w:val="000000"/>
                      <w:kern w:val="0"/>
                      <w:sz w:val="18"/>
                      <w:szCs w:val="18"/>
                    </w:rPr>
                    <w:t>SCI/SSCI</w:t>
                  </w:r>
                  <w:r w:rsidRPr="00361ADA">
                    <w:rPr>
                      <w:rFonts w:ascii="Arial" w:eastAsia="宋体" w:hAnsi="Arial" w:cs="Arial"/>
                      <w:color w:val="000000"/>
                      <w:kern w:val="0"/>
                      <w:sz w:val="18"/>
                      <w:szCs w:val="18"/>
                    </w:rPr>
                    <w:t>期刊或心理学报发表过一定数量的论文。</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11</w:t>
                  </w: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教育心理学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、教育心理学及相关专业毕业；</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、熟悉心理学研究的方法和技术手段；</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、在</w:t>
                  </w:r>
                  <w:r w:rsidRPr="00361ADA">
                    <w:rPr>
                      <w:rFonts w:ascii="Arial" w:eastAsia="宋体" w:hAnsi="Arial" w:cs="Arial"/>
                      <w:color w:val="000000"/>
                      <w:kern w:val="0"/>
                      <w:sz w:val="18"/>
                      <w:szCs w:val="18"/>
                    </w:rPr>
                    <w:t>SCI/SSCI</w:t>
                  </w:r>
                  <w:r w:rsidRPr="00361ADA">
                    <w:rPr>
                      <w:rFonts w:ascii="Arial" w:eastAsia="宋体" w:hAnsi="Arial" w:cs="Arial"/>
                      <w:color w:val="000000"/>
                      <w:kern w:val="0"/>
                      <w:sz w:val="18"/>
                      <w:szCs w:val="18"/>
                    </w:rPr>
                    <w:t>期刊或心理学报发表过论文；</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、有海外留学背景的优先考虑。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发展心理学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研究方向为发展心理及相关领域研究；熟悉发展心理学研究的方法和技术手段；在</w:t>
                  </w:r>
                  <w:r w:rsidRPr="00361ADA">
                    <w:rPr>
                      <w:rFonts w:ascii="Arial" w:eastAsia="宋体" w:hAnsi="Arial" w:cs="Arial"/>
                      <w:color w:val="000000"/>
                      <w:kern w:val="0"/>
                      <w:sz w:val="18"/>
                      <w:szCs w:val="18"/>
                    </w:rPr>
                    <w:t>SCI/SSCI</w:t>
                  </w:r>
                  <w:r w:rsidRPr="00361ADA">
                    <w:rPr>
                      <w:rFonts w:ascii="Arial" w:eastAsia="宋体" w:hAnsi="Arial" w:cs="Arial"/>
                      <w:color w:val="000000"/>
                      <w:kern w:val="0"/>
                      <w:sz w:val="18"/>
                      <w:szCs w:val="18"/>
                    </w:rPr>
                    <w:t>期刊或心理学报发表过一定数量的论文。</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发展心理学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、发展心理学及相关专业毕业；</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、熟悉心理学研究的方法和技术手段；</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、在</w:t>
                  </w:r>
                  <w:r w:rsidRPr="00361ADA">
                    <w:rPr>
                      <w:rFonts w:ascii="Arial" w:eastAsia="宋体" w:hAnsi="Arial" w:cs="Arial"/>
                      <w:color w:val="000000"/>
                      <w:kern w:val="0"/>
                      <w:sz w:val="18"/>
                      <w:szCs w:val="18"/>
                    </w:rPr>
                    <w:t>SCI/SSCI</w:t>
                  </w:r>
                  <w:r w:rsidRPr="00361ADA">
                    <w:rPr>
                      <w:rFonts w:ascii="Arial" w:eastAsia="宋体" w:hAnsi="Arial" w:cs="Arial"/>
                      <w:color w:val="000000"/>
                      <w:kern w:val="0"/>
                      <w:sz w:val="18"/>
                      <w:szCs w:val="18"/>
                    </w:rPr>
                    <w:t>或心理学报发表过论文；</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、有海外留学背景的优先考虑。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应用心理学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研究方向为咨询或管理及相关领域研究；熟悉心理学研究的方法和技术手段；在</w:t>
                  </w:r>
                  <w:r w:rsidRPr="00361ADA">
                    <w:rPr>
                      <w:rFonts w:ascii="Arial" w:eastAsia="宋体" w:hAnsi="Arial" w:cs="Arial"/>
                      <w:color w:val="000000"/>
                      <w:kern w:val="0"/>
                      <w:sz w:val="18"/>
                      <w:szCs w:val="18"/>
                    </w:rPr>
                    <w:t>SCI/SSCI</w:t>
                  </w:r>
                  <w:r w:rsidRPr="00361ADA">
                    <w:rPr>
                      <w:rFonts w:ascii="Arial" w:eastAsia="宋体" w:hAnsi="Arial" w:cs="Arial"/>
                      <w:color w:val="000000"/>
                      <w:kern w:val="0"/>
                      <w:sz w:val="18"/>
                      <w:szCs w:val="18"/>
                    </w:rPr>
                    <w:t>期刊或心理学报发表过一定数量的论文。</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4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应用心理学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、临床心理学、心理咨询、心理测量、管理心理学等专业毕业；</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、熟悉心理学研究的方法和技术手段；</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、在《心理学报》或</w:t>
                  </w:r>
                  <w:r w:rsidRPr="00361ADA">
                    <w:rPr>
                      <w:rFonts w:ascii="Arial" w:eastAsia="宋体" w:hAnsi="Arial" w:cs="Arial"/>
                      <w:color w:val="000000"/>
                      <w:kern w:val="0"/>
                      <w:sz w:val="18"/>
                      <w:szCs w:val="18"/>
                    </w:rPr>
                    <w:t>SCI</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SSCI</w:t>
                  </w:r>
                  <w:r w:rsidRPr="00361ADA">
                    <w:rPr>
                      <w:rFonts w:ascii="Arial" w:eastAsia="宋体" w:hAnsi="Arial" w:cs="Arial"/>
                      <w:color w:val="000000"/>
                      <w:kern w:val="0"/>
                      <w:sz w:val="18"/>
                      <w:szCs w:val="18"/>
                    </w:rPr>
                    <w:t>杂志上发表过论文；</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、有海外留学背景的优先考虑。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基础心理学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研究方向为认知神经及相关领域研究；熟悉心理学研究的方法和技术手段；在</w:t>
                  </w:r>
                  <w:r w:rsidRPr="00361ADA">
                    <w:rPr>
                      <w:rFonts w:ascii="Arial" w:eastAsia="宋体" w:hAnsi="Arial" w:cs="Arial"/>
                      <w:color w:val="000000"/>
                      <w:kern w:val="0"/>
                      <w:sz w:val="18"/>
                      <w:szCs w:val="18"/>
                    </w:rPr>
                    <w:t>SCI/SSCI</w:t>
                  </w:r>
                  <w:r w:rsidRPr="00361ADA">
                    <w:rPr>
                      <w:rFonts w:ascii="Arial" w:eastAsia="宋体" w:hAnsi="Arial" w:cs="Arial"/>
                      <w:color w:val="000000"/>
                      <w:kern w:val="0"/>
                      <w:sz w:val="18"/>
                      <w:szCs w:val="18"/>
                    </w:rPr>
                    <w:t>期刊或心理学报发表过一定数量的论文。</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4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基础心理学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、认知心理学、认知神经科学或数据分析等专业方向毕业；</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、熟悉心理学与神经科学实验研究的方法和技术手段；</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、在</w:t>
                  </w:r>
                  <w:r w:rsidRPr="00361ADA">
                    <w:rPr>
                      <w:rFonts w:ascii="Arial" w:eastAsia="宋体" w:hAnsi="Arial" w:cs="Arial"/>
                      <w:color w:val="000000"/>
                      <w:kern w:val="0"/>
                      <w:sz w:val="18"/>
                      <w:szCs w:val="18"/>
                    </w:rPr>
                    <w:t>SCI/SSCI</w:t>
                  </w:r>
                  <w:r w:rsidRPr="00361ADA">
                    <w:rPr>
                      <w:rFonts w:ascii="Arial" w:eastAsia="宋体" w:hAnsi="Arial" w:cs="Arial"/>
                      <w:color w:val="000000"/>
                      <w:kern w:val="0"/>
                      <w:sz w:val="18"/>
                      <w:szCs w:val="18"/>
                    </w:rPr>
                    <w:t>或心理学报发表过论文；</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、有海外留学背景者优先考虑。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丁老师,021-64323908,edscco@shnu.edu.cn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72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哲学与法政学院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哲学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中国哲学、科技哲学、逻辑学、外国哲学</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教授、副教授、应届博士或博士后</w:t>
                  </w: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政治学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政治学理论、国际政治、党史党建</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教授、副教授、应届博士或博士后</w:t>
                  </w: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2</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公共管理（含人力资源管理）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行政管理、劳动与社会保障、人力资源管理</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教授、副教授、应届博士或博士后</w:t>
                  </w: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法学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民商法学、宪法学与行政法学、刑法学、诉讼法学、国际法学等</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教授、副教授、应届博士或博士后</w:t>
                  </w: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社会学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社会学、人类学、社会工作</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教授、副教授、应届博士或博士后</w:t>
                  </w: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2</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王老师,021-64321656,wangsheng@shnu.edu.cn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96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lastRenderedPageBreak/>
                    <w:t>马克思主义学院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马克思主义基本原理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马克思主义基本原理，马克思主义哲学，伦理学，等皆可</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8</w:t>
                  </w: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马克思主义中国化</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马克思主义发展史，马克思主义哲学，伦理学，等皆可</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中国近现代史基本问题</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党史，中国近现代史等相关专业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思想政治教育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思想政治教育、德育学等相关专业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党的理论与党的建设</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党的理论与党的建设，党史，中国近现代史等相关专业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马克思主义理论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马克思主义理论（含七个二级学科），马克思主义哲学、伦理学、政治学、政治经济学等相关专业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马克思主义理论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马克思主义理论（含七个二级学科），马克思主义哲学、伦理学、政治学、政治经济学等相关专业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讲师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李老师,15610299099,liyingying2019@shnu.edu.cn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72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外国语学院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英语语言文学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翻译学、语言学、二语习得、外国文学等。</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6</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外国语言文学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法语专业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杨老师,021-64322069,yangli@shnu.edu.cn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144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商学院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经济学、金融学、管理学、会计学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本科、硕士、博士均为双一流学校毕业。近五年内主持过国家级科研项目或国家重点、重大项目，发表</w:t>
                  </w:r>
                  <w:r w:rsidRPr="00361ADA">
                    <w:rPr>
                      <w:rFonts w:ascii="Arial" w:eastAsia="宋体" w:hAnsi="Arial" w:cs="Arial"/>
                      <w:color w:val="000000"/>
                      <w:kern w:val="0"/>
                      <w:sz w:val="18"/>
                      <w:szCs w:val="18"/>
                    </w:rPr>
                    <w:t>SSCI</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SCI</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EI</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CSSCI</w:t>
                  </w:r>
                  <w:r w:rsidRPr="00361ADA">
                    <w:rPr>
                      <w:rFonts w:ascii="Arial" w:eastAsia="宋体" w:hAnsi="Arial" w:cs="Arial"/>
                      <w:color w:val="000000"/>
                      <w:kern w:val="0"/>
                      <w:sz w:val="18"/>
                      <w:szCs w:val="18"/>
                    </w:rPr>
                    <w:t>等核心期刊论文</w:t>
                  </w:r>
                  <w:r w:rsidRPr="00361ADA">
                    <w:rPr>
                      <w:rFonts w:ascii="Arial" w:eastAsia="宋体" w:hAnsi="Arial" w:cs="Arial"/>
                      <w:color w:val="000000"/>
                      <w:kern w:val="0"/>
                      <w:sz w:val="18"/>
                      <w:szCs w:val="18"/>
                    </w:rPr>
                    <w:t>4</w:t>
                  </w:r>
                  <w:r w:rsidRPr="00361ADA">
                    <w:rPr>
                      <w:rFonts w:ascii="Arial" w:eastAsia="宋体" w:hAnsi="Arial" w:cs="Arial"/>
                      <w:color w:val="000000"/>
                      <w:kern w:val="0"/>
                      <w:sz w:val="18"/>
                      <w:szCs w:val="18"/>
                    </w:rPr>
                    <w:t>篇以上。有海外留学背景并能胜任全外语教学者优先。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5</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经济学、金融学、管理学、会计学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本科、硕士、博士均为双一流学校毕业。近五年内以第一作者发表</w:t>
                  </w:r>
                  <w:r w:rsidRPr="00361ADA">
                    <w:rPr>
                      <w:rFonts w:ascii="Arial" w:eastAsia="宋体" w:hAnsi="Arial" w:cs="Arial"/>
                      <w:color w:val="000000"/>
                      <w:kern w:val="0"/>
                      <w:sz w:val="18"/>
                      <w:szCs w:val="18"/>
                    </w:rPr>
                    <w:t>SSCI</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SCI</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EI</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CSSCI</w:t>
                  </w:r>
                  <w:r w:rsidRPr="00361ADA">
                    <w:rPr>
                      <w:rFonts w:ascii="Arial" w:eastAsia="宋体" w:hAnsi="Arial" w:cs="Arial"/>
                      <w:color w:val="000000"/>
                      <w:kern w:val="0"/>
                      <w:sz w:val="18"/>
                      <w:szCs w:val="18"/>
                    </w:rPr>
                    <w:t>等核心期刊论文</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篇以上。</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石老师,021-64322791,sx880312@shnu.edu.cn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48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对外汉语学院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语言学相关专业</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语言学相关专业；有海外学习经历并能胜任全英语教学者优先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刘老师,021-64328693,cgliu@shnu.edu.cn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144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旅游学院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旅游管理、会展经济与管理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经济学相关专业背景。主持过国家级科研项目或有国家重点、重大项目，科研能力突出，具有较高的教学科研能力，在学界有一定的影响。具有相关行业实践经验者或国（境）外访学经历者优先。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12</w:t>
                  </w:r>
                </w:p>
              </w:tc>
            </w:tr>
            <w:tr w:rsidR="00361ADA" w:rsidRPr="00361ADA" w:rsidTr="00361ADA">
              <w:trPr>
                <w:trHeight w:val="14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旅游管理、会展经济与管理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管理学相关专业背景。主持过国家级科研项目或有国家重点、重大项目者，科研能力突出，具有较高的教学科研能力，在学界有一定的影响。具有团队建设经验。有相关行业实践工作</w:t>
                  </w:r>
                  <w:r w:rsidRPr="00361ADA">
                    <w:rPr>
                      <w:rFonts w:ascii="Arial" w:eastAsia="宋体" w:hAnsi="Arial" w:cs="Arial"/>
                      <w:color w:val="000000"/>
                      <w:kern w:val="0"/>
                      <w:sz w:val="18"/>
                      <w:szCs w:val="18"/>
                    </w:rPr>
                    <w:lastRenderedPageBreak/>
                    <w:t>经验者优先。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lastRenderedPageBreak/>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旅游管理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主持过国家级科研项目或有国家重点、重大项目者，科研能力突出，具有较高的教学科研能力，在学界有一定的影响。具有团队建设经验。有相关行业实践工作经验者优先。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旅游管理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旅游管理或企业管理相关专业背景，具有较强数据分析能力，参与过国家级项目或主持过省部级项目，具有相关行业实践工作经验或海外留学者优先。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酒店管理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管理学相关专业背景。主持过国家级项目，有较强的教学科研能力，在学界有一定的影响。具有相关行业实践经验者或国（境）外访学经历者优先。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酒店管理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酒店管理、工商管理等相关专业背景，有较强的教学科研水平，具有相关行业实践工作经验或者海外留学经历者优先。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讲师或副教授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酒店管理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酒店管理、工商管理等相关专业背景，有较强的教学科研水平，具有相关行业实践工作经验或者海外留学经历者优先。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会展经济与管理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管理学相关专业背景。参与过国家级项目或主持过省部级项目，具有团队建设经验。有相关行业实践工作经验者优先。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1</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袁老师,021-57126204,卢老师,021-57126295,sit_rs@shnu.edu.cn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27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音乐学院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舞蹈学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较高专业素养，具有海外经历者优先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副高及以上</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5</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音乐教育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较高专业素养，具有海外经历者优先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副高及以上</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中俄合作办学声乐</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具有海外博士学历，能用俄语流利教学</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交响乐团指挥</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毕业于国内外知名音乐学院，具有乐队指挥经验者优先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周老师,021-64324762,zjj@shnu.edu.cn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48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美术学院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史论</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专业从事美术史论教学和研究工作，在学术界有突出的专业影响力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5</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雕塑</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具备扎实的雕塑基本功，熟悉相关课程方面的理论知识和实践研究能力</w:t>
                  </w: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绘画（西画）</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具备扎实的绘画基本功，熟悉相关课程方面的理论知识和实践研究能力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中国画（山水）</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具备扎实的绘画基本功，熟悉相关课程方面的理论知识和实践研究能力，在学术界有突出的专业影响力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设计学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同时具备较强的技能水平和理论水平，能承担相关课程教学与相关专业研究工作，在学术界有突出的专业影响力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1</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宋老师,021-64322993,msxg@shnu.edu.cn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72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lastRenderedPageBreak/>
                    <w:t>影视传媒学院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广告</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摄影</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具有广告、传播、影像、设计等综合性知识、技能背景</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4</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广播电视学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新媒体研究领域，能够承担数据新闻相关课程，有新技术相关研究或实践背景优先。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编辑出版学（新媒体方向）</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一流大学新闻传播学专业背景；有高水平学术成果，参与国家级（或省部级）科研项目者优先，有传媒企业实践经历者优先。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应届博士或讲师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编辑出版学（新媒体方向）</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50</w:t>
                  </w:r>
                  <w:r w:rsidRPr="00361ADA">
                    <w:rPr>
                      <w:rFonts w:ascii="Arial" w:eastAsia="宋体" w:hAnsi="Arial" w:cs="Arial"/>
                      <w:color w:val="000000"/>
                      <w:kern w:val="0"/>
                      <w:sz w:val="18"/>
                      <w:szCs w:val="18"/>
                    </w:rPr>
                    <w:t>岁以下，长期从事编辑出版学（或新闻传播学相关）专业教学研究工作或业界资深从业人员，科研能力突出，有大量的高水平成果。近</w:t>
                  </w:r>
                  <w:r w:rsidRPr="00361ADA">
                    <w:rPr>
                      <w:rFonts w:ascii="Arial" w:eastAsia="宋体" w:hAnsi="Arial" w:cs="Arial"/>
                      <w:color w:val="000000"/>
                      <w:kern w:val="0"/>
                      <w:sz w:val="18"/>
                      <w:szCs w:val="18"/>
                    </w:rPr>
                    <w:t>5</w:t>
                  </w:r>
                  <w:r w:rsidRPr="00361ADA">
                    <w:rPr>
                      <w:rFonts w:ascii="Arial" w:eastAsia="宋体" w:hAnsi="Arial" w:cs="Arial"/>
                      <w:color w:val="000000"/>
                      <w:kern w:val="0"/>
                      <w:sz w:val="18"/>
                      <w:szCs w:val="18"/>
                    </w:rPr>
                    <w:t>年内有国家级成果者优先。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教授（或其他正高级职称）</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文化产业管理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能从事管理学经济学和艺术学等方面的本科生的教学与相关科研工作</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985</w:t>
                  </w:r>
                  <w:r w:rsidRPr="00361ADA">
                    <w:rPr>
                      <w:rFonts w:ascii="Arial" w:eastAsia="宋体" w:hAnsi="Arial" w:cs="Arial"/>
                      <w:color w:val="000000"/>
                      <w:kern w:val="0"/>
                      <w:sz w:val="18"/>
                      <w:szCs w:val="18"/>
                    </w:rPr>
                    <w:t>博士，海归博士或有副高以上职称</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戏剧与影视学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戏剧与影视学方面有丰富的相关教学经验，有相当的科研成果。</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6</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表演</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有丰富的相关教学经验，有相当的科研成果。博士优先。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表演</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熟悉表演专业的台词教学，有丰富的相关教学经验。博士优先。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副教授及以上</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表演</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熟悉表演专业的台词教学，有一定的相关教学经验。博士优先。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表演</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拥有专业的舞蹈或者戏剧表演专业技能，能够胜任芭蕾基训、现代舞等舞蹈综合技能教学，了解和熟悉戏剧表演专业知识和要求。博士优先。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动画</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三维动画，具有较强的实践经验</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动画</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二维动画，具有较强的实践经验</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动画</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动画（游戏）方向，数字媒体技术，需有较强的项目经验</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翁老师,021-64322955,wxl8012@shnu.edu.cn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48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体育学院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公共体育教师（网球）</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具有二级及以上运动等级者同等条件下优先考虑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4</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篮球专业教师</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具有二级及以上运动等级者同等条件下优先考虑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足球专业教师</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具有</w:t>
                  </w:r>
                  <w:proofErr w:type="gramStart"/>
                  <w:r w:rsidRPr="00361ADA">
                    <w:rPr>
                      <w:rFonts w:ascii="Arial" w:eastAsia="宋体" w:hAnsi="Arial" w:cs="Arial"/>
                      <w:color w:val="000000"/>
                      <w:kern w:val="0"/>
                      <w:sz w:val="18"/>
                      <w:szCs w:val="18"/>
                    </w:rPr>
                    <w:t>高运动</w:t>
                  </w:r>
                  <w:proofErr w:type="gramEnd"/>
                  <w:r w:rsidRPr="00361ADA">
                    <w:rPr>
                      <w:rFonts w:ascii="Arial" w:eastAsia="宋体" w:hAnsi="Arial" w:cs="Arial"/>
                      <w:color w:val="000000"/>
                      <w:kern w:val="0"/>
                      <w:sz w:val="18"/>
                      <w:szCs w:val="18"/>
                    </w:rPr>
                    <w:t>等级者条件可适当放宽</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王老师,021-64322311,wangying@shnu.edu.cn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72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数理学院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数学、统计学专业教师</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具备数学、统计学等相关学科背景，具有较强的科研能力和较好的学术发展潜力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4</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物理专业教师</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具备物理等相关学科背景，具有较强的科研能力和较好的学术发展潜力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4</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望远镜工程系列</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具有光机电一体化方面的工作背景</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刘老师,021-64322505,zhliu@shnu.edu.cn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72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生命科学学院</w:t>
                  </w: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生物信息学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研究背景好，博士要求在</w:t>
                  </w:r>
                  <w:r w:rsidRPr="00361ADA">
                    <w:rPr>
                      <w:rFonts w:ascii="Arial" w:eastAsia="宋体" w:hAnsi="Arial" w:cs="Arial"/>
                      <w:color w:val="000000"/>
                      <w:kern w:val="0"/>
                      <w:sz w:val="18"/>
                      <w:szCs w:val="18"/>
                    </w:rPr>
                    <w:t>bioinformatics</w:t>
                  </w:r>
                  <w:r w:rsidRPr="00361ADA">
                    <w:rPr>
                      <w:rFonts w:ascii="Arial" w:eastAsia="宋体" w:hAnsi="Arial" w:cs="Arial"/>
                      <w:color w:val="000000"/>
                      <w:kern w:val="0"/>
                      <w:sz w:val="18"/>
                      <w:szCs w:val="18"/>
                    </w:rPr>
                    <w:t>及以上学科重要刊物上发表文章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6</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动物学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在相关领域有较好的基础并具有良好的潜力，承担解剖学的教学</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副教授或教授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生物学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研究背景好，在国际主流期刊发表过高水平论文</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生物学</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生态学</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园艺</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研究背景好，从事相关专业，有较高的科研能力。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生态学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在动物、植物或微生物生态学领域有较好的基础并具有良好的发展潜力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副教授或教授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2</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生态学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研究背景好，在国际主流期刊发表过高水平论文</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食品科学与工程</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在相关领域有较好的基础并具有良好的潜力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副教授或教授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食品</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研究基础好，在国际主流期刊发表过高水平论文</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园艺学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在蔬菜、果树或园艺作物采后生物学领域有较好的基础并具有良好的发展潜力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副教授或教授</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4</w:t>
                  </w: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园艺</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研究基础好，在国际主流期刊发表过高水平论文</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杨老师,021-64322141,znyang@shnu.edu.cn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96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化学与材料科学学院</w:t>
                  </w: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分析化学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要求具有分析化学的研究背景，在学科重要刊物上发表文章。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7</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高分子化学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要求具有高分子功能材料的研究背景，在学科重要刊物上发表文章。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无机化学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要求具有无机化学的研究背景，在学科重要刊物上发表文章。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物理化学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要求具有物理化学的研究背景，在学科重要刊物上发表文章。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有机化学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要求具有有机化学的研究背景，在学科重要刊物上发表文章。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工业催化</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要求具有工业催化的研究背景，在学科重要刊物上发表文章。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4</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化学工程与技术</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要求具有化学工程与技术的研究背景，在学科重要刊物上发表文章。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生物化工</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要求具有生物化工的研究背景，在学科重要刊物上发表文章。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应用化学</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要求具有无机功能材料和稀土功能材料或者应用化学的研究背景</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化学教育</w:t>
                  </w:r>
                </w:p>
              </w:tc>
              <w:tc>
                <w:tcPr>
                  <w:tcW w:w="3885" w:type="dxa"/>
                  <w:tcBorders>
                    <w:top w:val="nil"/>
                    <w:left w:val="nil"/>
                    <w:bottom w:val="single" w:sz="6" w:space="0" w:color="000000"/>
                    <w:right w:val="single" w:sz="6" w:space="0" w:color="000000"/>
                  </w:tcBorders>
                  <w:shd w:val="clear" w:color="auto" w:fill="FFFFFF"/>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要求具有化学教育背景，熟悉国家及上海市中学化学课程，具有化学教育教学与教研工作经历，在学科重要刊物上发表文章。</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副高以上（有发展潜力的年轻博士可不受职称限制）</w:t>
                  </w: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2</w:t>
                  </w: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庄老师,021-64324280,zhuangli@shnu.edu.cn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168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环境与地理科学学院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地理学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遥感、</w:t>
                  </w:r>
                  <w:r w:rsidRPr="00361ADA">
                    <w:rPr>
                      <w:rFonts w:ascii="Arial" w:eastAsia="宋体" w:hAnsi="Arial" w:cs="Arial"/>
                      <w:color w:val="000000"/>
                      <w:kern w:val="0"/>
                      <w:sz w:val="18"/>
                      <w:szCs w:val="18"/>
                    </w:rPr>
                    <w:t>GIS</w:t>
                  </w:r>
                  <w:r w:rsidRPr="00361ADA">
                    <w:rPr>
                      <w:rFonts w:ascii="Arial" w:eastAsia="宋体" w:hAnsi="Arial" w:cs="Arial"/>
                      <w:color w:val="000000"/>
                      <w:kern w:val="0"/>
                      <w:sz w:val="18"/>
                      <w:szCs w:val="18"/>
                    </w:rPr>
                    <w:t>、大数据、人工智能、物联网、计算机等相关领域；主持国家自然科学基金等国家级项目</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项以上；在</w:t>
                  </w:r>
                  <w:r w:rsidRPr="00361ADA">
                    <w:rPr>
                      <w:rFonts w:ascii="Arial" w:eastAsia="宋体" w:hAnsi="Arial" w:cs="Arial"/>
                      <w:color w:val="000000"/>
                      <w:kern w:val="0"/>
                      <w:sz w:val="18"/>
                      <w:szCs w:val="18"/>
                    </w:rPr>
                    <w:t>SCI</w:t>
                  </w:r>
                  <w:r w:rsidRPr="00361ADA">
                    <w:rPr>
                      <w:rFonts w:ascii="Arial" w:eastAsia="宋体" w:hAnsi="Arial" w:cs="Arial"/>
                      <w:color w:val="000000"/>
                      <w:kern w:val="0"/>
                      <w:sz w:val="18"/>
                      <w:szCs w:val="18"/>
                    </w:rPr>
                    <w:t>或</w:t>
                  </w:r>
                  <w:r w:rsidRPr="00361ADA">
                    <w:rPr>
                      <w:rFonts w:ascii="Arial" w:eastAsia="宋体" w:hAnsi="Arial" w:cs="Arial"/>
                      <w:color w:val="000000"/>
                      <w:kern w:val="0"/>
                      <w:sz w:val="18"/>
                      <w:szCs w:val="18"/>
                    </w:rPr>
                    <w:t>SSCI</w:t>
                  </w:r>
                  <w:r w:rsidRPr="00361ADA">
                    <w:rPr>
                      <w:rFonts w:ascii="Arial" w:eastAsia="宋体" w:hAnsi="Arial" w:cs="Arial"/>
                      <w:color w:val="000000"/>
                      <w:kern w:val="0"/>
                      <w:sz w:val="18"/>
                      <w:szCs w:val="18"/>
                    </w:rPr>
                    <w:t>等期刊上发表多篇高水平、高被引学术论文；有海外相关专业访学经历；杰青／</w:t>
                  </w:r>
                  <w:proofErr w:type="gramStart"/>
                  <w:r w:rsidRPr="00361ADA">
                    <w:rPr>
                      <w:rFonts w:ascii="Arial" w:eastAsia="宋体" w:hAnsi="Arial" w:cs="Arial"/>
                      <w:color w:val="000000"/>
                      <w:kern w:val="0"/>
                      <w:sz w:val="18"/>
                      <w:szCs w:val="18"/>
                    </w:rPr>
                    <w:t>优青等</w:t>
                  </w:r>
                  <w:proofErr w:type="gramEnd"/>
                  <w:r w:rsidRPr="00361ADA">
                    <w:rPr>
                      <w:rFonts w:ascii="Arial" w:eastAsia="宋体" w:hAnsi="Arial" w:cs="Arial"/>
                      <w:color w:val="000000"/>
                      <w:kern w:val="0"/>
                      <w:sz w:val="18"/>
                      <w:szCs w:val="18"/>
                    </w:rPr>
                    <w:t>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正高级</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2</w:t>
                  </w:r>
                </w:p>
              </w:tc>
            </w:tr>
            <w:tr w:rsidR="00361ADA" w:rsidRPr="00361ADA" w:rsidTr="00361ADA">
              <w:trPr>
                <w:trHeight w:val="14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测绘科学与技术</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测绘科学与技术专业等相关领域；主持国家自然科学基金等国家级项目</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项以上；在</w:t>
                  </w:r>
                  <w:r w:rsidRPr="00361ADA">
                    <w:rPr>
                      <w:rFonts w:ascii="Arial" w:eastAsia="宋体" w:hAnsi="Arial" w:cs="Arial"/>
                      <w:color w:val="000000"/>
                      <w:kern w:val="0"/>
                      <w:sz w:val="18"/>
                      <w:szCs w:val="18"/>
                    </w:rPr>
                    <w:t>SCI</w:t>
                  </w:r>
                  <w:r w:rsidRPr="00361ADA">
                    <w:rPr>
                      <w:rFonts w:ascii="Arial" w:eastAsia="宋体" w:hAnsi="Arial" w:cs="Arial"/>
                      <w:color w:val="000000"/>
                      <w:kern w:val="0"/>
                      <w:sz w:val="18"/>
                      <w:szCs w:val="18"/>
                    </w:rPr>
                    <w:t>或</w:t>
                  </w:r>
                  <w:r w:rsidRPr="00361ADA">
                    <w:rPr>
                      <w:rFonts w:ascii="Arial" w:eastAsia="宋体" w:hAnsi="Arial" w:cs="Arial"/>
                      <w:color w:val="000000"/>
                      <w:kern w:val="0"/>
                      <w:sz w:val="18"/>
                      <w:szCs w:val="18"/>
                    </w:rPr>
                    <w:t>SSCI</w:t>
                  </w:r>
                  <w:r w:rsidRPr="00361ADA">
                    <w:rPr>
                      <w:rFonts w:ascii="Arial" w:eastAsia="宋体" w:hAnsi="Arial" w:cs="Arial"/>
                      <w:color w:val="000000"/>
                      <w:kern w:val="0"/>
                      <w:sz w:val="18"/>
                      <w:szCs w:val="18"/>
                    </w:rPr>
                    <w:t>等期刊上发表多篇高水平、高被引学术论文；有海外相关专业访学经历；杰青／</w:t>
                  </w:r>
                  <w:proofErr w:type="gramStart"/>
                  <w:r w:rsidRPr="00361ADA">
                    <w:rPr>
                      <w:rFonts w:ascii="Arial" w:eastAsia="宋体" w:hAnsi="Arial" w:cs="Arial"/>
                      <w:color w:val="000000"/>
                      <w:kern w:val="0"/>
                      <w:sz w:val="18"/>
                      <w:szCs w:val="18"/>
                    </w:rPr>
                    <w:t>优青等</w:t>
                  </w:r>
                  <w:proofErr w:type="gramEnd"/>
                  <w:r w:rsidRPr="00361ADA">
                    <w:rPr>
                      <w:rFonts w:ascii="Arial" w:eastAsia="宋体" w:hAnsi="Arial" w:cs="Arial"/>
                      <w:color w:val="000000"/>
                      <w:kern w:val="0"/>
                      <w:sz w:val="18"/>
                      <w:szCs w:val="18"/>
                    </w:rPr>
                    <w:t>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正高级</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6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环境科学与工程、生态学</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环境工程、环境科学、生态学、可持续科学等相关领域；主持国家自然科学基金等国家级项目</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项以上；在</w:t>
                  </w:r>
                  <w:r w:rsidRPr="00361ADA">
                    <w:rPr>
                      <w:rFonts w:ascii="Arial" w:eastAsia="宋体" w:hAnsi="Arial" w:cs="Arial"/>
                      <w:color w:val="000000"/>
                      <w:kern w:val="0"/>
                      <w:sz w:val="18"/>
                      <w:szCs w:val="18"/>
                    </w:rPr>
                    <w:t>SCI</w:t>
                  </w:r>
                  <w:r w:rsidRPr="00361ADA">
                    <w:rPr>
                      <w:rFonts w:ascii="Arial" w:eastAsia="宋体" w:hAnsi="Arial" w:cs="Arial"/>
                      <w:color w:val="000000"/>
                      <w:kern w:val="0"/>
                      <w:sz w:val="18"/>
                      <w:szCs w:val="18"/>
                    </w:rPr>
                    <w:t>或</w:t>
                  </w:r>
                  <w:r w:rsidRPr="00361ADA">
                    <w:rPr>
                      <w:rFonts w:ascii="Arial" w:eastAsia="宋体" w:hAnsi="Arial" w:cs="Arial"/>
                      <w:color w:val="000000"/>
                      <w:kern w:val="0"/>
                      <w:sz w:val="18"/>
                      <w:szCs w:val="18"/>
                    </w:rPr>
                    <w:t>SSCI</w:t>
                  </w:r>
                  <w:r w:rsidRPr="00361ADA">
                    <w:rPr>
                      <w:rFonts w:ascii="Arial" w:eastAsia="宋体" w:hAnsi="Arial" w:cs="Arial"/>
                      <w:color w:val="000000"/>
                      <w:kern w:val="0"/>
                      <w:sz w:val="18"/>
                      <w:szCs w:val="18"/>
                    </w:rPr>
                    <w:t>等期刊上发表多篇高水平、高被引学术论文；有海外相关专业访学经历；杰青／</w:t>
                  </w:r>
                  <w:proofErr w:type="gramStart"/>
                  <w:r w:rsidRPr="00361ADA">
                    <w:rPr>
                      <w:rFonts w:ascii="Arial" w:eastAsia="宋体" w:hAnsi="Arial" w:cs="Arial"/>
                      <w:color w:val="000000"/>
                      <w:kern w:val="0"/>
                      <w:sz w:val="18"/>
                      <w:szCs w:val="18"/>
                    </w:rPr>
                    <w:t>优青等</w:t>
                  </w:r>
                  <w:proofErr w:type="gramEnd"/>
                  <w:r w:rsidRPr="00361ADA">
                    <w:rPr>
                      <w:rFonts w:ascii="Arial" w:eastAsia="宋体" w:hAnsi="Arial" w:cs="Arial"/>
                      <w:color w:val="000000"/>
                      <w:kern w:val="0"/>
                      <w:sz w:val="18"/>
                      <w:szCs w:val="18"/>
                    </w:rPr>
                    <w:t>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正高级</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4</w:t>
                  </w:r>
                </w:p>
              </w:tc>
            </w:tr>
            <w:tr w:rsidR="00361ADA" w:rsidRPr="00361ADA" w:rsidTr="00361ADA">
              <w:trPr>
                <w:trHeight w:val="16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地理学、环境科学与工程、生态学、测绘科学与技术</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遥感与地理信息系统、地图制图学与地理信息工程、城市生态学、地质与地貌学等相关领域；主持国家自然科学基金等国家级项目</w:t>
                  </w: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项以上；在</w:t>
                  </w:r>
                  <w:r w:rsidRPr="00361ADA">
                    <w:rPr>
                      <w:rFonts w:ascii="Arial" w:eastAsia="宋体" w:hAnsi="Arial" w:cs="Arial"/>
                      <w:color w:val="000000"/>
                      <w:kern w:val="0"/>
                      <w:sz w:val="18"/>
                      <w:szCs w:val="18"/>
                    </w:rPr>
                    <w:t>SCI</w:t>
                  </w:r>
                  <w:r w:rsidRPr="00361ADA">
                    <w:rPr>
                      <w:rFonts w:ascii="Arial" w:eastAsia="宋体" w:hAnsi="Arial" w:cs="Arial"/>
                      <w:color w:val="000000"/>
                      <w:kern w:val="0"/>
                      <w:sz w:val="18"/>
                      <w:szCs w:val="18"/>
                    </w:rPr>
                    <w:t>或</w:t>
                  </w:r>
                  <w:r w:rsidRPr="00361ADA">
                    <w:rPr>
                      <w:rFonts w:ascii="Arial" w:eastAsia="宋体" w:hAnsi="Arial" w:cs="Arial"/>
                      <w:color w:val="000000"/>
                      <w:kern w:val="0"/>
                      <w:sz w:val="18"/>
                      <w:szCs w:val="18"/>
                    </w:rPr>
                    <w:t>SSCI</w:t>
                  </w:r>
                  <w:r w:rsidRPr="00361ADA">
                    <w:rPr>
                      <w:rFonts w:ascii="Arial" w:eastAsia="宋体" w:hAnsi="Arial" w:cs="Arial"/>
                      <w:color w:val="000000"/>
                      <w:kern w:val="0"/>
                      <w:sz w:val="18"/>
                      <w:szCs w:val="18"/>
                    </w:rPr>
                    <w:t>等期刊上发表多篇高水平、高被引学术论文；有海外相关专业访学经历，能开设全英语课程。</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贺老师,021-64322850,hqh@shnu.edu.cn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96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信息与机电工程学院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计算机科学与技术</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海外知名大学或国内计算机相关的双一流学科高校毕业博士，人工智能</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教育类优先。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计算机科学与技术</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计算机、教育技术等相关专业，熟悉</w:t>
                  </w:r>
                  <w:r w:rsidRPr="00361ADA">
                    <w:rPr>
                      <w:rFonts w:ascii="Arial" w:eastAsia="宋体" w:hAnsi="Arial" w:cs="Arial"/>
                      <w:color w:val="000000"/>
                      <w:kern w:val="0"/>
                      <w:sz w:val="18"/>
                      <w:szCs w:val="18"/>
                    </w:rPr>
                    <w:t>python</w:t>
                  </w:r>
                  <w:r w:rsidRPr="00361ADA">
                    <w:rPr>
                      <w:rFonts w:ascii="Arial" w:eastAsia="宋体" w:hAnsi="Arial" w:cs="Arial"/>
                      <w:color w:val="000000"/>
                      <w:kern w:val="0"/>
                      <w:sz w:val="18"/>
                      <w:szCs w:val="18"/>
                    </w:rPr>
                    <w:t>语言，熟悉深度学习、大数据分析、人工智能等相关技术，科研能力较强，有团队合作精神。</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计算机科学与技术</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主持过国家自然科学基金面上项目或国家</w:t>
                  </w:r>
                  <w:r w:rsidRPr="00361ADA">
                    <w:rPr>
                      <w:rFonts w:ascii="Arial" w:eastAsia="宋体" w:hAnsi="Arial" w:cs="Arial"/>
                      <w:color w:val="000000"/>
                      <w:kern w:val="0"/>
                      <w:sz w:val="18"/>
                      <w:szCs w:val="18"/>
                    </w:rPr>
                    <w:t>863/973/</w:t>
                  </w:r>
                  <w:r w:rsidRPr="00361ADA">
                    <w:rPr>
                      <w:rFonts w:ascii="Arial" w:eastAsia="宋体" w:hAnsi="Arial" w:cs="Arial"/>
                      <w:color w:val="000000"/>
                      <w:kern w:val="0"/>
                      <w:sz w:val="18"/>
                      <w:szCs w:val="18"/>
                    </w:rPr>
                    <w:t>国家支撑计划等相关项目；能够带领科研团队建设与发展；人工智能</w:t>
                  </w:r>
                  <w:r w:rsidRPr="00361ADA">
                    <w:rPr>
                      <w:rFonts w:ascii="Arial" w:eastAsia="宋体" w:hAnsi="Arial" w:cs="Arial"/>
                      <w:color w:val="000000"/>
                      <w:kern w:val="0"/>
                      <w:sz w:val="18"/>
                      <w:szCs w:val="18"/>
                    </w:rPr>
                    <w:t>+</w:t>
                  </w:r>
                  <w:r w:rsidRPr="00361ADA">
                    <w:rPr>
                      <w:rFonts w:ascii="Arial" w:eastAsia="宋体" w:hAnsi="Arial" w:cs="Arial"/>
                      <w:color w:val="000000"/>
                      <w:kern w:val="0"/>
                      <w:sz w:val="18"/>
                      <w:szCs w:val="18"/>
                    </w:rPr>
                    <w:t>教育类优先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通信工程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信息学科类博士，具有海外优秀高校博士学位优先，在专业领域顶级期刊以第一作者发表</w:t>
                  </w:r>
                  <w:r w:rsidRPr="00361ADA">
                    <w:rPr>
                      <w:rFonts w:ascii="Arial" w:eastAsia="宋体" w:hAnsi="Arial" w:cs="Arial"/>
                      <w:color w:val="000000"/>
                      <w:kern w:val="0"/>
                      <w:sz w:val="18"/>
                      <w:szCs w:val="18"/>
                    </w:rPr>
                    <w:t>SCI</w:t>
                  </w:r>
                  <w:r w:rsidRPr="00361ADA">
                    <w:rPr>
                      <w:rFonts w:ascii="Arial" w:eastAsia="宋体" w:hAnsi="Arial" w:cs="Arial"/>
                      <w:color w:val="000000"/>
                      <w:kern w:val="0"/>
                      <w:sz w:val="18"/>
                      <w:szCs w:val="18"/>
                    </w:rPr>
                    <w:t>论文者优先。</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通信工程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信息学科</w:t>
                  </w:r>
                  <w:proofErr w:type="gramStart"/>
                  <w:r w:rsidRPr="00361ADA">
                    <w:rPr>
                      <w:rFonts w:ascii="Arial" w:eastAsia="宋体" w:hAnsi="Arial" w:cs="Arial"/>
                      <w:color w:val="000000"/>
                      <w:kern w:val="0"/>
                      <w:sz w:val="18"/>
                      <w:szCs w:val="18"/>
                    </w:rPr>
                    <w:t>类教授</w:t>
                  </w:r>
                  <w:proofErr w:type="gramEnd"/>
                  <w:r w:rsidRPr="00361ADA">
                    <w:rPr>
                      <w:rFonts w:ascii="Arial" w:eastAsia="宋体" w:hAnsi="Arial" w:cs="Arial"/>
                      <w:color w:val="000000"/>
                      <w:kern w:val="0"/>
                      <w:sz w:val="18"/>
                      <w:szCs w:val="18"/>
                    </w:rPr>
                    <w:t>或其他正高职称人员，主持过国家基金面上项目，负责过学科规划和人才建设。</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电子信息工程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信号与信息处理，电路与系统，电磁场与微波技术及相关专业。能够胜任本专业的本科教学工作；在学科重要期刊或会议上发表过研究论文，有较大科研潜力。</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应届博士或博士后</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电子信息工程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信号与信息处理，电路与系统，电磁场与微波技术及相关专业。愿意并能胜任本专业本科教学工作；在本领域有一定的影响力，到岗后能开展较好的科研工作。</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电气工程及其自动化</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具有电气工程及其自动化相关专业背景，从事电力电子与电力传动、智能机器人、先进控制理论等方向的研究；海外知名大学或国内知名大学博士。</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应届博士或博士后</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2</w:t>
                  </w:r>
                </w:p>
              </w:tc>
            </w:tr>
            <w:tr w:rsidR="00361ADA" w:rsidRPr="00361ADA" w:rsidTr="00361ADA">
              <w:trPr>
                <w:trHeight w:val="96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电气工程及其自动化</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电气工程、自动化等相关专业背景，在本专业研究领域内具有较高的学术水平和知名度。</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汽车服务工程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机械工程各相关专业。车辆工程、机电一体化、测控技术与仪器专业优先考虑。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机械设计制造及其自动化</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机械工程各相关专业。机电一体化、机械设计制造及其自动化、测控技术与仪器专业优先考虑。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机械工程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机械工程各相关专业。车辆工程、机电一体化、机械设计制造及其自动化、测控技术与仪器专</w:t>
                  </w:r>
                  <w:r w:rsidRPr="00361ADA">
                    <w:rPr>
                      <w:rFonts w:ascii="Arial" w:eastAsia="宋体" w:hAnsi="Arial" w:cs="Arial"/>
                      <w:color w:val="000000"/>
                      <w:kern w:val="0"/>
                      <w:sz w:val="18"/>
                      <w:szCs w:val="18"/>
                    </w:rPr>
                    <w:lastRenderedPageBreak/>
                    <w:t>业优先考虑。</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lastRenderedPageBreak/>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黄老师,021-57122593,hsunny78@shnu.edu.cn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48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建筑工程学院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工程管理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从事工程管理及其相关专业，</w:t>
                  </w:r>
                  <w:r w:rsidRPr="00361ADA">
                    <w:rPr>
                      <w:rFonts w:ascii="Arial" w:eastAsia="宋体" w:hAnsi="Arial" w:cs="Arial"/>
                      <w:color w:val="000000"/>
                      <w:kern w:val="0"/>
                      <w:sz w:val="18"/>
                      <w:szCs w:val="18"/>
                    </w:rPr>
                    <w:t>211</w:t>
                  </w:r>
                  <w:r w:rsidRPr="00361ADA">
                    <w:rPr>
                      <w:rFonts w:ascii="Arial" w:eastAsia="宋体" w:hAnsi="Arial" w:cs="Arial"/>
                      <w:color w:val="000000"/>
                      <w:kern w:val="0"/>
                      <w:sz w:val="18"/>
                      <w:szCs w:val="18"/>
                    </w:rPr>
                    <w:t>高校博士毕业。</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3</w:t>
                  </w: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工程管理</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从事工程管理及其相关专业，在专业领域的教学科研工作中取得国内先进成果。</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结构工程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结构工程</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结构工程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结构工程</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讲师或副教授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岩土工程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岩土工程、地质工程</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岩土工程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岩土工程、地质工程</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讲师或副教授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桥梁工程、建筑材料、土木工程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土木工程、桥梁工程、建筑材料</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应届博士</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4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建筑材料、土木工程</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土木工程、桥梁工程、建筑材料</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讲师或副教授</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蔡老师,021-57122674,cai@shnu.edu.cn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72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国际教师教育中心</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国际与比较教育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精通英语，具有丰富的国际与比较教育学专业研究经历及相应的研究成果。</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教授或研究员</w:t>
                  </w:r>
                </w:p>
              </w:tc>
              <w:tc>
                <w:tcPr>
                  <w:tcW w:w="0" w:type="auto"/>
                  <w:vMerge w:val="restart"/>
                  <w:tcBorders>
                    <w:top w:val="nil"/>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8</w:t>
                  </w:r>
                </w:p>
              </w:tc>
            </w:tr>
            <w:tr w:rsidR="00361ADA" w:rsidRPr="00361ADA" w:rsidTr="00361ADA">
              <w:trPr>
                <w:trHeight w:val="7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国际与比较教育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精通一门外语，具有一定的国际与比较教育学专业研究经历及相应的研究成果。</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副教授或副研究员</w:t>
                  </w: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国际与比较教育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符合上海师范大学师资博士后要求，教育学及相关专业有一定研究经历及相应的研究成果。欢迎历史学、社会学、经济学、管理学、数学教育、统计学博士应聘。</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120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国际与比较教育</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符合上海师范大学博士后要求，教育学及相关专业有一定研究经历及相应的研究成果。欢迎历史学、社会学、经济学、管理学、数学教育、统计学博士应聘。</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vMerge/>
                  <w:tcBorders>
                    <w:top w:val="nil"/>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r>
            <w:tr w:rsidR="00361ADA" w:rsidRPr="00361ADA" w:rsidTr="00361ADA">
              <w:trPr>
                <w:trHeight w:val="2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胡老师,021-64320615,guoyonghu@shnu.edu.cn</w:t>
                  </w:r>
                </w:p>
              </w:tc>
            </w:tr>
            <w:tr w:rsidR="00361ADA" w:rsidRPr="00361ADA" w:rsidTr="00361ADA">
              <w:trPr>
                <w:trHeight w:val="270"/>
                <w:jc w:val="center"/>
              </w:trPr>
              <w:tc>
                <w:tcPr>
                  <w:tcW w:w="2340" w:type="dxa"/>
                  <w:tcBorders>
                    <w:top w:val="nil"/>
                    <w:left w:val="single" w:sz="6" w:space="0" w:color="000000"/>
                    <w:bottom w:val="nil"/>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学院</w:t>
                  </w:r>
                </w:p>
              </w:tc>
              <w:tc>
                <w:tcPr>
                  <w:tcW w:w="3000"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学科</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专业</w:t>
                  </w:r>
                  <w:r w:rsidRPr="00361ADA">
                    <w:rPr>
                      <w:rFonts w:ascii="Arial" w:eastAsia="宋体" w:hAnsi="Arial" w:cs="Arial"/>
                      <w:b/>
                      <w:bCs/>
                      <w:color w:val="FFFFFF"/>
                      <w:kern w:val="0"/>
                      <w:sz w:val="18"/>
                      <w:szCs w:val="18"/>
                    </w:rPr>
                    <w:t>)</w:t>
                  </w:r>
                  <w:r w:rsidRPr="00361ADA">
                    <w:rPr>
                      <w:rFonts w:ascii="Arial" w:eastAsia="宋体" w:hAnsi="Arial" w:cs="Arial"/>
                      <w:b/>
                      <w:bCs/>
                      <w:color w:val="FFFFFF"/>
                      <w:kern w:val="0"/>
                      <w:sz w:val="18"/>
                      <w:szCs w:val="18"/>
                    </w:rPr>
                    <w:t>名称</w:t>
                  </w:r>
                </w:p>
              </w:tc>
              <w:tc>
                <w:tcPr>
                  <w:tcW w:w="388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专业要求或其他具体要求</w:t>
                  </w:r>
                </w:p>
              </w:tc>
              <w:tc>
                <w:tcPr>
                  <w:tcW w:w="163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b/>
                      <w:bCs/>
                      <w:color w:val="FFFFFF"/>
                      <w:kern w:val="0"/>
                      <w:sz w:val="18"/>
                      <w:szCs w:val="18"/>
                    </w:rPr>
                    <w:t>职称要求</w:t>
                  </w:r>
                </w:p>
              </w:tc>
              <w:tc>
                <w:tcPr>
                  <w:tcW w:w="1515" w:type="dxa"/>
                  <w:tcBorders>
                    <w:top w:val="nil"/>
                    <w:left w:val="nil"/>
                    <w:bottom w:val="single" w:sz="6" w:space="0" w:color="000000"/>
                    <w:right w:val="single" w:sz="6" w:space="0" w:color="000000"/>
                  </w:tcBorders>
                  <w:shd w:val="clear" w:color="auto" w:fill="0070C0"/>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b/>
                      <w:bCs/>
                      <w:color w:val="FFFFFF"/>
                      <w:kern w:val="0"/>
                      <w:sz w:val="18"/>
                      <w:szCs w:val="18"/>
                    </w:rPr>
                    <w:t>岗位数</w:t>
                  </w:r>
                </w:p>
              </w:tc>
            </w:tr>
            <w:tr w:rsidR="00361ADA" w:rsidRPr="00361ADA" w:rsidTr="00361ADA">
              <w:trPr>
                <w:trHeight w:val="2745"/>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全球城市研究院</w:t>
                  </w:r>
                </w:p>
              </w:tc>
              <w:tc>
                <w:tcPr>
                  <w:tcW w:w="3000"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研究系列</w:t>
                  </w:r>
                </w:p>
              </w:tc>
              <w:tc>
                <w:tcPr>
                  <w:tcW w:w="388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专业要求：</w:t>
                  </w: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应用经济学、理论经济学</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历史学、文学、规划学</w:t>
                  </w:r>
                  <w:r w:rsidRPr="00361ADA">
                    <w:rPr>
                      <w:rFonts w:ascii="Arial" w:eastAsia="宋体" w:hAnsi="Arial" w:cs="Arial"/>
                      <w:color w:val="000000"/>
                      <w:kern w:val="0"/>
                      <w:sz w:val="18"/>
                      <w:szCs w:val="18"/>
                    </w:rPr>
                    <w:t>(3)</w:t>
                  </w:r>
                  <w:r w:rsidRPr="00361ADA">
                    <w:rPr>
                      <w:rFonts w:ascii="Arial" w:eastAsia="宋体" w:hAnsi="Arial" w:cs="Arial"/>
                      <w:color w:val="000000"/>
                      <w:kern w:val="0"/>
                      <w:sz w:val="18"/>
                      <w:szCs w:val="18"/>
                    </w:rPr>
                    <w:t>与城市研究相关的其他学科。</w:t>
                  </w:r>
                  <w:r w:rsidRPr="00361ADA">
                    <w:rPr>
                      <w:rFonts w:ascii="Arial" w:eastAsia="宋体" w:hAnsi="Arial" w:cs="Arial"/>
                      <w:color w:val="000000"/>
                      <w:kern w:val="0"/>
                      <w:sz w:val="18"/>
                      <w:szCs w:val="18"/>
                    </w:rPr>
                    <w:br/>
                    <w:t>       </w:t>
                  </w:r>
                  <w:r w:rsidRPr="00361ADA">
                    <w:rPr>
                      <w:rFonts w:ascii="Arial" w:eastAsia="宋体" w:hAnsi="Arial" w:cs="Arial"/>
                      <w:color w:val="000000"/>
                      <w:kern w:val="0"/>
                      <w:sz w:val="18"/>
                      <w:szCs w:val="18"/>
                    </w:rPr>
                    <w:t>具体要求：</w:t>
                  </w: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、语言背景：掌握英语、法语、日语、西班牙语、俄语、德语或阿拉伯语者均可。</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具有海外学术背景的优先：</w:t>
                  </w:r>
                  <w:r w:rsidRPr="00361ADA">
                    <w:rPr>
                      <w:rFonts w:ascii="Arial" w:eastAsia="宋体" w:hAnsi="Arial" w:cs="Arial"/>
                      <w:color w:val="000000"/>
                      <w:kern w:val="0"/>
                      <w:sz w:val="18"/>
                      <w:szCs w:val="18"/>
                    </w:rPr>
                    <w:t>(1)</w:t>
                  </w:r>
                  <w:r w:rsidRPr="00361ADA">
                    <w:rPr>
                      <w:rFonts w:ascii="Arial" w:eastAsia="宋体" w:hAnsi="Arial" w:cs="Arial"/>
                      <w:color w:val="000000"/>
                      <w:kern w:val="0"/>
                      <w:sz w:val="18"/>
                      <w:szCs w:val="18"/>
                    </w:rPr>
                    <w:t>在海外留学或研究机构有教学和研究经历者优先，且本单位协助申报各种人计划。</w:t>
                  </w:r>
                  <w:r w:rsidRPr="00361ADA">
                    <w:rPr>
                      <w:rFonts w:ascii="Arial" w:eastAsia="宋体" w:hAnsi="Arial" w:cs="Arial"/>
                      <w:color w:val="000000"/>
                      <w:kern w:val="0"/>
                      <w:sz w:val="18"/>
                      <w:szCs w:val="18"/>
                    </w:rPr>
                    <w:t>(2)</w:t>
                  </w:r>
                  <w:r w:rsidRPr="00361ADA">
                    <w:rPr>
                      <w:rFonts w:ascii="Arial" w:eastAsia="宋体" w:hAnsi="Arial" w:cs="Arial"/>
                      <w:color w:val="000000"/>
                      <w:kern w:val="0"/>
                      <w:sz w:val="18"/>
                      <w:szCs w:val="18"/>
                    </w:rPr>
                    <w:t>已在海外高端期刊发表相关研究论文的尤受欢迎。</w:t>
                  </w:r>
                </w:p>
              </w:tc>
              <w:tc>
                <w:tcPr>
                  <w:tcW w:w="1635" w:type="dxa"/>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left"/>
                    <w:rPr>
                      <w:rFonts w:ascii="Arial" w:eastAsia="宋体" w:hAnsi="Arial" w:cs="Arial"/>
                      <w:color w:val="000000"/>
                      <w:kern w:val="0"/>
                      <w:sz w:val="18"/>
                      <w:szCs w:val="18"/>
                    </w:rPr>
                  </w:pPr>
                  <w:r w:rsidRPr="00361ADA">
                    <w:rPr>
                      <w:rFonts w:ascii="Arial" w:eastAsia="宋体" w:hAnsi="Arial" w:cs="Arial"/>
                      <w:color w:val="000000"/>
                      <w:kern w:val="0"/>
                      <w:sz w:val="18"/>
                      <w:szCs w:val="18"/>
                    </w:rPr>
                    <w:t>相关学历和研究背景的副教授、教授优先。</w:t>
                  </w: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jc w:val="center"/>
                    <w:rPr>
                      <w:rFonts w:ascii="Arial" w:eastAsia="宋体" w:hAnsi="Arial" w:cs="Arial"/>
                      <w:color w:val="000000"/>
                      <w:kern w:val="0"/>
                      <w:sz w:val="18"/>
                      <w:szCs w:val="18"/>
                    </w:rPr>
                  </w:pPr>
                  <w:r w:rsidRPr="00361ADA">
                    <w:rPr>
                      <w:rFonts w:ascii="Arial" w:eastAsia="宋体" w:hAnsi="Arial" w:cs="Arial"/>
                      <w:color w:val="000000"/>
                      <w:kern w:val="0"/>
                      <w:sz w:val="18"/>
                      <w:szCs w:val="18"/>
                    </w:rPr>
                    <w:t>7</w:t>
                  </w:r>
                </w:p>
              </w:tc>
            </w:tr>
            <w:tr w:rsidR="00361ADA" w:rsidRPr="00361ADA" w:rsidTr="00361AD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ADA" w:rsidRPr="00361ADA" w:rsidRDefault="00361ADA" w:rsidP="00361ADA">
                  <w:pPr>
                    <w:widowControl/>
                    <w:jc w:val="left"/>
                    <w:rPr>
                      <w:rFonts w:ascii="Arial" w:eastAsia="宋体" w:hAnsi="Arial" w:cs="Arial"/>
                      <w:color w:val="000000"/>
                      <w:kern w:val="0"/>
                      <w:sz w:val="18"/>
                      <w:szCs w:val="18"/>
                    </w:rPr>
                  </w:pPr>
                </w:p>
              </w:tc>
              <w:tc>
                <w:tcPr>
                  <w:tcW w:w="0" w:type="auto"/>
                  <w:tcBorders>
                    <w:top w:val="nil"/>
                    <w:left w:val="nil"/>
                    <w:bottom w:val="single" w:sz="6" w:space="0" w:color="000000"/>
                    <w:right w:val="single" w:sz="6" w:space="0" w:color="000000"/>
                  </w:tcBorders>
                  <w:shd w:val="clear" w:color="auto" w:fill="auto"/>
                  <w:vAlign w:val="center"/>
                  <w:hideMark/>
                </w:tcPr>
                <w:p w:rsidR="00361ADA" w:rsidRPr="00361ADA" w:rsidRDefault="00361ADA" w:rsidP="00361ADA">
                  <w:pPr>
                    <w:widowControl/>
                    <w:spacing w:line="0" w:lineRule="atLeast"/>
                    <w:jc w:val="center"/>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联系方式</w:t>
                  </w:r>
                </w:p>
              </w:tc>
              <w:tc>
                <w:tcPr>
                  <w:tcW w:w="7035" w:type="dxa"/>
                  <w:gridSpan w:val="3"/>
                  <w:tcBorders>
                    <w:top w:val="single" w:sz="6" w:space="0" w:color="000000"/>
                    <w:left w:val="nil"/>
                    <w:bottom w:val="single" w:sz="6" w:space="0" w:color="000000"/>
                    <w:right w:val="single" w:sz="6" w:space="0" w:color="000000"/>
                  </w:tcBorders>
                  <w:shd w:val="clear" w:color="auto" w:fill="auto"/>
                  <w:vAlign w:val="center"/>
                  <w:hideMark/>
                </w:tcPr>
                <w:p w:rsidR="00361ADA" w:rsidRPr="00361ADA" w:rsidRDefault="00361ADA" w:rsidP="00361ADA">
                  <w:pPr>
                    <w:widowControl/>
                    <w:spacing w:line="0" w:lineRule="atLeast"/>
                    <w:jc w:val="left"/>
                    <w:rPr>
                      <w:rFonts w:ascii="Arial" w:eastAsia="宋体" w:hAnsi="Arial" w:cs="Arial"/>
                      <w:color w:val="000000"/>
                      <w:kern w:val="0"/>
                      <w:sz w:val="18"/>
                      <w:szCs w:val="18"/>
                    </w:rPr>
                  </w:pPr>
                  <w:r w:rsidRPr="00361ADA">
                    <w:rPr>
                      <w:rFonts w:ascii="黑体" w:eastAsia="黑体" w:hAnsi="黑体" w:cs="Arial" w:hint="eastAsia"/>
                      <w:color w:val="0000FF"/>
                      <w:kern w:val="0"/>
                      <w:sz w:val="18"/>
                      <w:szCs w:val="18"/>
                    </w:rPr>
                    <w:t>徐老师,021-64322018,xujun68@shnu.edu.cn</w:t>
                  </w:r>
                </w:p>
              </w:tc>
            </w:tr>
          </w:tbl>
          <w:p w:rsidR="00361ADA" w:rsidRPr="00361ADA" w:rsidRDefault="00361ADA" w:rsidP="00361ADA">
            <w:pPr>
              <w:widowControl/>
              <w:jc w:val="left"/>
              <w:rPr>
                <w:rFonts w:ascii="Arial" w:eastAsia="宋体" w:hAnsi="Arial" w:cs="Arial"/>
                <w:color w:val="000000"/>
                <w:kern w:val="0"/>
                <w:sz w:val="18"/>
                <w:szCs w:val="18"/>
              </w:rPr>
            </w:pPr>
          </w:p>
          <w:p w:rsidR="00361ADA" w:rsidRPr="00361ADA" w:rsidRDefault="00361ADA" w:rsidP="00361ADA">
            <w:pPr>
              <w:widowControl/>
              <w:spacing w:after="100" w:afterAutospacing="1"/>
              <w:jc w:val="center"/>
              <w:rPr>
                <w:rFonts w:ascii="Arial" w:eastAsia="宋体" w:hAnsi="Arial" w:cs="Arial"/>
                <w:color w:val="000000"/>
                <w:kern w:val="0"/>
                <w:sz w:val="18"/>
                <w:szCs w:val="18"/>
              </w:rPr>
            </w:pPr>
          </w:p>
        </w:tc>
      </w:tr>
    </w:tbl>
    <w:p w:rsidR="006073E5" w:rsidRPr="00361ADA" w:rsidRDefault="006073E5" w:rsidP="00361ADA"/>
    <w:sectPr w:rsidR="006073E5" w:rsidRPr="00361ADA" w:rsidSect="00AD79F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25F9"/>
    <w:multiLevelType w:val="multilevel"/>
    <w:tmpl w:val="DB6C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88"/>
    <w:rsid w:val="00005394"/>
    <w:rsid w:val="000D062D"/>
    <w:rsid w:val="001C5E88"/>
    <w:rsid w:val="002E0BF5"/>
    <w:rsid w:val="00361ADA"/>
    <w:rsid w:val="00425A43"/>
    <w:rsid w:val="00521AC3"/>
    <w:rsid w:val="006073E5"/>
    <w:rsid w:val="00704AB7"/>
    <w:rsid w:val="008711A6"/>
    <w:rsid w:val="00955412"/>
    <w:rsid w:val="009D5DD8"/>
    <w:rsid w:val="00A168F5"/>
    <w:rsid w:val="00AD79FE"/>
    <w:rsid w:val="00C355FD"/>
    <w:rsid w:val="00E9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D79F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D79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54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5412"/>
    <w:rPr>
      <w:b/>
      <w:bCs/>
    </w:rPr>
  </w:style>
  <w:style w:type="character" w:styleId="a5">
    <w:name w:val="Emphasis"/>
    <w:basedOn w:val="a0"/>
    <w:uiPriority w:val="20"/>
    <w:qFormat/>
    <w:rsid w:val="002E0BF5"/>
    <w:rPr>
      <w:i/>
      <w:iCs/>
    </w:rPr>
  </w:style>
  <w:style w:type="character" w:styleId="a6">
    <w:name w:val="Hyperlink"/>
    <w:basedOn w:val="a0"/>
    <w:uiPriority w:val="99"/>
    <w:semiHidden/>
    <w:unhideWhenUsed/>
    <w:rsid w:val="00E9155A"/>
    <w:rPr>
      <w:color w:val="0000FF"/>
      <w:u w:val="single"/>
    </w:rPr>
  </w:style>
  <w:style w:type="paragraph" w:customStyle="1" w:styleId="p">
    <w:name w:val="p"/>
    <w:basedOn w:val="a"/>
    <w:rsid w:val="00704AB7"/>
    <w:pPr>
      <w:widowControl/>
      <w:spacing w:before="100" w:beforeAutospacing="1" w:after="100" w:afterAutospacing="1"/>
      <w:jc w:val="left"/>
    </w:pPr>
    <w:rPr>
      <w:rFonts w:ascii="宋体" w:eastAsia="宋体" w:hAnsi="宋体" w:cs="宋体"/>
      <w:kern w:val="0"/>
      <w:sz w:val="24"/>
      <w:szCs w:val="24"/>
    </w:rPr>
  </w:style>
  <w:style w:type="paragraph" w:customStyle="1" w:styleId="newstyle22">
    <w:name w:val="newstyle22"/>
    <w:basedOn w:val="a"/>
    <w:rsid w:val="00425A43"/>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uiPriority w:val="99"/>
    <w:semiHidden/>
    <w:unhideWhenUsed/>
    <w:rsid w:val="008711A6"/>
    <w:rPr>
      <w:sz w:val="18"/>
      <w:szCs w:val="18"/>
    </w:rPr>
  </w:style>
  <w:style w:type="character" w:customStyle="1" w:styleId="Char">
    <w:name w:val="批注框文本 Char"/>
    <w:basedOn w:val="a0"/>
    <w:link w:val="a7"/>
    <w:uiPriority w:val="99"/>
    <w:semiHidden/>
    <w:rsid w:val="008711A6"/>
    <w:rPr>
      <w:sz w:val="18"/>
      <w:szCs w:val="18"/>
    </w:rPr>
  </w:style>
  <w:style w:type="character" w:customStyle="1" w:styleId="apple-converted-space">
    <w:name w:val="apple-converted-space"/>
    <w:basedOn w:val="a0"/>
    <w:rsid w:val="008711A6"/>
  </w:style>
  <w:style w:type="character" w:customStyle="1" w:styleId="1Char">
    <w:name w:val="标题 1 Char"/>
    <w:basedOn w:val="a0"/>
    <w:link w:val="1"/>
    <w:uiPriority w:val="9"/>
    <w:rsid w:val="00AD79FE"/>
    <w:rPr>
      <w:rFonts w:ascii="宋体" w:eastAsia="宋体" w:hAnsi="宋体" w:cs="宋体"/>
      <w:b/>
      <w:bCs/>
      <w:kern w:val="36"/>
      <w:sz w:val="48"/>
      <w:szCs w:val="48"/>
    </w:rPr>
  </w:style>
  <w:style w:type="character" w:customStyle="1" w:styleId="2Char">
    <w:name w:val="标题 2 Char"/>
    <w:basedOn w:val="a0"/>
    <w:link w:val="2"/>
    <w:uiPriority w:val="9"/>
    <w:rsid w:val="00AD79FE"/>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D79F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D79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54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5412"/>
    <w:rPr>
      <w:b/>
      <w:bCs/>
    </w:rPr>
  </w:style>
  <w:style w:type="character" w:styleId="a5">
    <w:name w:val="Emphasis"/>
    <w:basedOn w:val="a0"/>
    <w:uiPriority w:val="20"/>
    <w:qFormat/>
    <w:rsid w:val="002E0BF5"/>
    <w:rPr>
      <w:i/>
      <w:iCs/>
    </w:rPr>
  </w:style>
  <w:style w:type="character" w:styleId="a6">
    <w:name w:val="Hyperlink"/>
    <w:basedOn w:val="a0"/>
    <w:uiPriority w:val="99"/>
    <w:semiHidden/>
    <w:unhideWhenUsed/>
    <w:rsid w:val="00E9155A"/>
    <w:rPr>
      <w:color w:val="0000FF"/>
      <w:u w:val="single"/>
    </w:rPr>
  </w:style>
  <w:style w:type="paragraph" w:customStyle="1" w:styleId="p">
    <w:name w:val="p"/>
    <w:basedOn w:val="a"/>
    <w:rsid w:val="00704AB7"/>
    <w:pPr>
      <w:widowControl/>
      <w:spacing w:before="100" w:beforeAutospacing="1" w:after="100" w:afterAutospacing="1"/>
      <w:jc w:val="left"/>
    </w:pPr>
    <w:rPr>
      <w:rFonts w:ascii="宋体" w:eastAsia="宋体" w:hAnsi="宋体" w:cs="宋体"/>
      <w:kern w:val="0"/>
      <w:sz w:val="24"/>
      <w:szCs w:val="24"/>
    </w:rPr>
  </w:style>
  <w:style w:type="paragraph" w:customStyle="1" w:styleId="newstyle22">
    <w:name w:val="newstyle22"/>
    <w:basedOn w:val="a"/>
    <w:rsid w:val="00425A43"/>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uiPriority w:val="99"/>
    <w:semiHidden/>
    <w:unhideWhenUsed/>
    <w:rsid w:val="008711A6"/>
    <w:rPr>
      <w:sz w:val="18"/>
      <w:szCs w:val="18"/>
    </w:rPr>
  </w:style>
  <w:style w:type="character" w:customStyle="1" w:styleId="Char">
    <w:name w:val="批注框文本 Char"/>
    <w:basedOn w:val="a0"/>
    <w:link w:val="a7"/>
    <w:uiPriority w:val="99"/>
    <w:semiHidden/>
    <w:rsid w:val="008711A6"/>
    <w:rPr>
      <w:sz w:val="18"/>
      <w:szCs w:val="18"/>
    </w:rPr>
  </w:style>
  <w:style w:type="character" w:customStyle="1" w:styleId="apple-converted-space">
    <w:name w:val="apple-converted-space"/>
    <w:basedOn w:val="a0"/>
    <w:rsid w:val="008711A6"/>
  </w:style>
  <w:style w:type="character" w:customStyle="1" w:styleId="1Char">
    <w:name w:val="标题 1 Char"/>
    <w:basedOn w:val="a0"/>
    <w:link w:val="1"/>
    <w:uiPriority w:val="9"/>
    <w:rsid w:val="00AD79FE"/>
    <w:rPr>
      <w:rFonts w:ascii="宋体" w:eastAsia="宋体" w:hAnsi="宋体" w:cs="宋体"/>
      <w:b/>
      <w:bCs/>
      <w:kern w:val="36"/>
      <w:sz w:val="48"/>
      <w:szCs w:val="48"/>
    </w:rPr>
  </w:style>
  <w:style w:type="character" w:customStyle="1" w:styleId="2Char">
    <w:name w:val="标题 2 Char"/>
    <w:basedOn w:val="a0"/>
    <w:link w:val="2"/>
    <w:uiPriority w:val="9"/>
    <w:rsid w:val="00AD79FE"/>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855">
      <w:bodyDiv w:val="1"/>
      <w:marLeft w:val="0"/>
      <w:marRight w:val="0"/>
      <w:marTop w:val="0"/>
      <w:marBottom w:val="0"/>
      <w:divBdr>
        <w:top w:val="none" w:sz="0" w:space="0" w:color="auto"/>
        <w:left w:val="none" w:sz="0" w:space="0" w:color="auto"/>
        <w:bottom w:val="none" w:sz="0" w:space="0" w:color="auto"/>
        <w:right w:val="none" w:sz="0" w:space="0" w:color="auto"/>
      </w:divBdr>
      <w:divsChild>
        <w:div w:id="1843928797">
          <w:marLeft w:val="0"/>
          <w:marRight w:val="0"/>
          <w:marTop w:val="0"/>
          <w:marBottom w:val="0"/>
          <w:divBdr>
            <w:top w:val="none" w:sz="0" w:space="0" w:color="auto"/>
            <w:left w:val="none" w:sz="0" w:space="0" w:color="auto"/>
            <w:bottom w:val="none" w:sz="0" w:space="0" w:color="auto"/>
            <w:right w:val="none" w:sz="0" w:space="0" w:color="auto"/>
          </w:divBdr>
        </w:div>
      </w:divsChild>
    </w:div>
    <w:div w:id="208037609">
      <w:bodyDiv w:val="1"/>
      <w:marLeft w:val="0"/>
      <w:marRight w:val="0"/>
      <w:marTop w:val="0"/>
      <w:marBottom w:val="0"/>
      <w:divBdr>
        <w:top w:val="none" w:sz="0" w:space="0" w:color="auto"/>
        <w:left w:val="none" w:sz="0" w:space="0" w:color="auto"/>
        <w:bottom w:val="none" w:sz="0" w:space="0" w:color="auto"/>
        <w:right w:val="none" w:sz="0" w:space="0" w:color="auto"/>
      </w:divBdr>
    </w:div>
    <w:div w:id="482158731">
      <w:bodyDiv w:val="1"/>
      <w:marLeft w:val="0"/>
      <w:marRight w:val="0"/>
      <w:marTop w:val="0"/>
      <w:marBottom w:val="0"/>
      <w:divBdr>
        <w:top w:val="none" w:sz="0" w:space="0" w:color="auto"/>
        <w:left w:val="none" w:sz="0" w:space="0" w:color="auto"/>
        <w:bottom w:val="none" w:sz="0" w:space="0" w:color="auto"/>
        <w:right w:val="none" w:sz="0" w:space="0" w:color="auto"/>
      </w:divBdr>
    </w:div>
    <w:div w:id="541404366">
      <w:bodyDiv w:val="1"/>
      <w:marLeft w:val="0"/>
      <w:marRight w:val="0"/>
      <w:marTop w:val="0"/>
      <w:marBottom w:val="0"/>
      <w:divBdr>
        <w:top w:val="none" w:sz="0" w:space="0" w:color="auto"/>
        <w:left w:val="none" w:sz="0" w:space="0" w:color="auto"/>
        <w:bottom w:val="none" w:sz="0" w:space="0" w:color="auto"/>
        <w:right w:val="none" w:sz="0" w:space="0" w:color="auto"/>
      </w:divBdr>
      <w:divsChild>
        <w:div w:id="778448756">
          <w:marLeft w:val="0"/>
          <w:marRight w:val="0"/>
          <w:marTop w:val="105"/>
          <w:marBottom w:val="0"/>
          <w:divBdr>
            <w:top w:val="single" w:sz="6" w:space="0" w:color="008FD5"/>
            <w:left w:val="single" w:sz="6" w:space="0" w:color="008FD5"/>
            <w:bottom w:val="single" w:sz="6" w:space="0" w:color="008FD5"/>
            <w:right w:val="single" w:sz="6" w:space="0" w:color="008FD5"/>
          </w:divBdr>
          <w:divsChild>
            <w:div w:id="1414011497">
              <w:marLeft w:val="0"/>
              <w:marRight w:val="0"/>
              <w:marTop w:val="150"/>
              <w:marBottom w:val="0"/>
              <w:divBdr>
                <w:top w:val="none" w:sz="0" w:space="0" w:color="auto"/>
                <w:left w:val="none" w:sz="0" w:space="0" w:color="auto"/>
                <w:bottom w:val="none" w:sz="0" w:space="0" w:color="auto"/>
                <w:right w:val="none" w:sz="0" w:space="0" w:color="auto"/>
              </w:divBdr>
              <w:divsChild>
                <w:div w:id="13085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138">
          <w:marLeft w:val="0"/>
          <w:marRight w:val="0"/>
          <w:marTop w:val="105"/>
          <w:marBottom w:val="0"/>
          <w:divBdr>
            <w:top w:val="none" w:sz="0" w:space="0" w:color="auto"/>
            <w:left w:val="none" w:sz="0" w:space="0" w:color="auto"/>
            <w:bottom w:val="none" w:sz="0" w:space="0" w:color="auto"/>
            <w:right w:val="none" w:sz="0" w:space="0" w:color="auto"/>
          </w:divBdr>
        </w:div>
      </w:divsChild>
    </w:div>
    <w:div w:id="627249783">
      <w:bodyDiv w:val="1"/>
      <w:marLeft w:val="0"/>
      <w:marRight w:val="0"/>
      <w:marTop w:val="0"/>
      <w:marBottom w:val="0"/>
      <w:divBdr>
        <w:top w:val="none" w:sz="0" w:space="0" w:color="auto"/>
        <w:left w:val="none" w:sz="0" w:space="0" w:color="auto"/>
        <w:bottom w:val="none" w:sz="0" w:space="0" w:color="auto"/>
        <w:right w:val="none" w:sz="0" w:space="0" w:color="auto"/>
      </w:divBdr>
    </w:div>
    <w:div w:id="768813988">
      <w:bodyDiv w:val="1"/>
      <w:marLeft w:val="0"/>
      <w:marRight w:val="0"/>
      <w:marTop w:val="0"/>
      <w:marBottom w:val="0"/>
      <w:divBdr>
        <w:top w:val="none" w:sz="0" w:space="0" w:color="auto"/>
        <w:left w:val="none" w:sz="0" w:space="0" w:color="auto"/>
        <w:bottom w:val="none" w:sz="0" w:space="0" w:color="auto"/>
        <w:right w:val="none" w:sz="0" w:space="0" w:color="auto"/>
      </w:divBdr>
    </w:div>
    <w:div w:id="841892285">
      <w:bodyDiv w:val="1"/>
      <w:marLeft w:val="0"/>
      <w:marRight w:val="0"/>
      <w:marTop w:val="0"/>
      <w:marBottom w:val="0"/>
      <w:divBdr>
        <w:top w:val="none" w:sz="0" w:space="0" w:color="auto"/>
        <w:left w:val="none" w:sz="0" w:space="0" w:color="auto"/>
        <w:bottom w:val="none" w:sz="0" w:space="0" w:color="auto"/>
        <w:right w:val="none" w:sz="0" w:space="0" w:color="auto"/>
      </w:divBdr>
    </w:div>
    <w:div w:id="843011086">
      <w:bodyDiv w:val="1"/>
      <w:marLeft w:val="0"/>
      <w:marRight w:val="0"/>
      <w:marTop w:val="0"/>
      <w:marBottom w:val="0"/>
      <w:divBdr>
        <w:top w:val="none" w:sz="0" w:space="0" w:color="auto"/>
        <w:left w:val="none" w:sz="0" w:space="0" w:color="auto"/>
        <w:bottom w:val="none" w:sz="0" w:space="0" w:color="auto"/>
        <w:right w:val="none" w:sz="0" w:space="0" w:color="auto"/>
      </w:divBdr>
      <w:divsChild>
        <w:div w:id="139855331">
          <w:marLeft w:val="0"/>
          <w:marRight w:val="0"/>
          <w:marTop w:val="0"/>
          <w:marBottom w:val="0"/>
          <w:divBdr>
            <w:top w:val="none" w:sz="0" w:space="0" w:color="auto"/>
            <w:left w:val="none" w:sz="0" w:space="0" w:color="auto"/>
            <w:bottom w:val="none" w:sz="0" w:space="0" w:color="auto"/>
            <w:right w:val="none" w:sz="0" w:space="0" w:color="auto"/>
          </w:divBdr>
          <w:divsChild>
            <w:div w:id="447480045">
              <w:marLeft w:val="0"/>
              <w:marRight w:val="0"/>
              <w:marTop w:val="0"/>
              <w:marBottom w:val="0"/>
              <w:divBdr>
                <w:top w:val="none" w:sz="0" w:space="0" w:color="auto"/>
                <w:left w:val="none" w:sz="0" w:space="0" w:color="auto"/>
                <w:bottom w:val="none" w:sz="0" w:space="0" w:color="auto"/>
                <w:right w:val="none" w:sz="0" w:space="0" w:color="auto"/>
              </w:divBdr>
              <w:divsChild>
                <w:div w:id="2059890633">
                  <w:marLeft w:val="0"/>
                  <w:marRight w:val="0"/>
                  <w:marTop w:val="0"/>
                  <w:marBottom w:val="0"/>
                  <w:divBdr>
                    <w:top w:val="none" w:sz="0" w:space="0" w:color="auto"/>
                    <w:left w:val="none" w:sz="0" w:space="0" w:color="auto"/>
                    <w:bottom w:val="none" w:sz="0" w:space="0" w:color="auto"/>
                    <w:right w:val="none" w:sz="0" w:space="0" w:color="auto"/>
                  </w:divBdr>
                  <w:divsChild>
                    <w:div w:id="381944905">
                      <w:marLeft w:val="0"/>
                      <w:marRight w:val="0"/>
                      <w:marTop w:val="0"/>
                      <w:marBottom w:val="0"/>
                      <w:divBdr>
                        <w:top w:val="none" w:sz="0" w:space="0" w:color="auto"/>
                        <w:left w:val="none" w:sz="0" w:space="0" w:color="auto"/>
                        <w:bottom w:val="none" w:sz="0" w:space="0" w:color="auto"/>
                        <w:right w:val="none" w:sz="0" w:space="0" w:color="auto"/>
                      </w:divBdr>
                      <w:divsChild>
                        <w:div w:id="17249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3860">
      <w:bodyDiv w:val="1"/>
      <w:marLeft w:val="0"/>
      <w:marRight w:val="0"/>
      <w:marTop w:val="0"/>
      <w:marBottom w:val="0"/>
      <w:divBdr>
        <w:top w:val="none" w:sz="0" w:space="0" w:color="auto"/>
        <w:left w:val="none" w:sz="0" w:space="0" w:color="auto"/>
        <w:bottom w:val="none" w:sz="0" w:space="0" w:color="auto"/>
        <w:right w:val="none" w:sz="0" w:space="0" w:color="auto"/>
      </w:divBdr>
    </w:div>
    <w:div w:id="1407680443">
      <w:bodyDiv w:val="1"/>
      <w:marLeft w:val="0"/>
      <w:marRight w:val="0"/>
      <w:marTop w:val="0"/>
      <w:marBottom w:val="0"/>
      <w:divBdr>
        <w:top w:val="none" w:sz="0" w:space="0" w:color="auto"/>
        <w:left w:val="none" w:sz="0" w:space="0" w:color="auto"/>
        <w:bottom w:val="none" w:sz="0" w:space="0" w:color="auto"/>
        <w:right w:val="none" w:sz="0" w:space="0" w:color="auto"/>
      </w:divBdr>
    </w:div>
    <w:div w:id="1745377756">
      <w:bodyDiv w:val="1"/>
      <w:marLeft w:val="0"/>
      <w:marRight w:val="0"/>
      <w:marTop w:val="0"/>
      <w:marBottom w:val="0"/>
      <w:divBdr>
        <w:top w:val="none" w:sz="0" w:space="0" w:color="auto"/>
        <w:left w:val="none" w:sz="0" w:space="0" w:color="auto"/>
        <w:bottom w:val="none" w:sz="0" w:space="0" w:color="auto"/>
        <w:right w:val="none" w:sz="0" w:space="0" w:color="auto"/>
      </w:divBdr>
      <w:divsChild>
        <w:div w:id="947929372">
          <w:marLeft w:val="0"/>
          <w:marRight w:val="0"/>
          <w:marTop w:val="1500"/>
          <w:marBottom w:val="0"/>
          <w:divBdr>
            <w:top w:val="dashed" w:sz="6" w:space="4" w:color="CCCCCC"/>
            <w:left w:val="dashed" w:sz="6" w:space="8" w:color="CCCCCC"/>
            <w:bottom w:val="dashed" w:sz="6" w:space="4" w:color="CCCCCC"/>
            <w:right w:val="dashed" w:sz="6" w:space="8" w:color="CCCCCC"/>
          </w:divBdr>
        </w:div>
      </w:divsChild>
    </w:div>
    <w:div w:id="1759784274">
      <w:bodyDiv w:val="1"/>
      <w:marLeft w:val="0"/>
      <w:marRight w:val="0"/>
      <w:marTop w:val="0"/>
      <w:marBottom w:val="0"/>
      <w:divBdr>
        <w:top w:val="none" w:sz="0" w:space="0" w:color="auto"/>
        <w:left w:val="none" w:sz="0" w:space="0" w:color="auto"/>
        <w:bottom w:val="none" w:sz="0" w:space="0" w:color="auto"/>
        <w:right w:val="none" w:sz="0" w:space="0" w:color="auto"/>
      </w:divBdr>
    </w:div>
    <w:div w:id="1946495093">
      <w:bodyDiv w:val="1"/>
      <w:marLeft w:val="0"/>
      <w:marRight w:val="0"/>
      <w:marTop w:val="0"/>
      <w:marBottom w:val="0"/>
      <w:divBdr>
        <w:top w:val="none" w:sz="0" w:space="0" w:color="auto"/>
        <w:left w:val="none" w:sz="0" w:space="0" w:color="auto"/>
        <w:bottom w:val="none" w:sz="0" w:space="0" w:color="auto"/>
        <w:right w:val="none" w:sz="0" w:space="0" w:color="auto"/>
      </w:divBdr>
      <w:divsChild>
        <w:div w:id="1828746767">
          <w:marLeft w:val="0"/>
          <w:marRight w:val="0"/>
          <w:marTop w:val="0"/>
          <w:marBottom w:val="0"/>
          <w:divBdr>
            <w:top w:val="none" w:sz="0" w:space="0" w:color="auto"/>
            <w:left w:val="none" w:sz="0" w:space="0" w:color="auto"/>
            <w:bottom w:val="none" w:sz="0" w:space="0" w:color="auto"/>
            <w:right w:val="none" w:sz="0" w:space="0" w:color="auto"/>
          </w:divBdr>
        </w:div>
        <w:div w:id="1033993477">
          <w:marLeft w:val="0"/>
          <w:marRight w:val="0"/>
          <w:marTop w:val="225"/>
          <w:marBottom w:val="0"/>
          <w:divBdr>
            <w:top w:val="none" w:sz="0" w:space="0" w:color="auto"/>
            <w:left w:val="none" w:sz="0" w:space="0" w:color="auto"/>
            <w:bottom w:val="none" w:sz="0" w:space="0" w:color="auto"/>
            <w:right w:val="none" w:sz="0" w:space="0" w:color="auto"/>
          </w:divBdr>
        </w:div>
        <w:div w:id="1791901910">
          <w:marLeft w:val="0"/>
          <w:marRight w:val="0"/>
          <w:marTop w:val="225"/>
          <w:marBottom w:val="0"/>
          <w:divBdr>
            <w:top w:val="none" w:sz="0" w:space="0" w:color="auto"/>
            <w:left w:val="none" w:sz="0" w:space="0" w:color="auto"/>
            <w:bottom w:val="none" w:sz="0" w:space="0" w:color="auto"/>
            <w:right w:val="none" w:sz="0" w:space="0" w:color="auto"/>
          </w:divBdr>
          <w:divsChild>
            <w:div w:id="14795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1570</Words>
  <Characters>8954</Characters>
  <Application>Microsoft Office Word</Application>
  <DocSecurity>0</DocSecurity>
  <Lines>74</Lines>
  <Paragraphs>21</Paragraphs>
  <ScaleCrop>false</ScaleCrop>
  <Company>微软中国</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2020-04-09T01:50:00Z</dcterms:created>
  <dcterms:modified xsi:type="dcterms:W3CDTF">2020-04-09T01:50:00Z</dcterms:modified>
</cp:coreProperties>
</file>