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118" w:right="0" w:firstLine="0"/>
        <w:jc w:val="left"/>
        <w:rPr>
          <w:sz w:val="32"/>
        </w:rPr>
      </w:pPr>
      <w:r>
        <w:rPr>
          <w:sz w:val="32"/>
        </w:rPr>
        <w:t>附件 5</w:t>
      </w:r>
    </w:p>
    <w:p>
      <w:pPr>
        <w:pStyle w:val="BodyText"/>
        <w:spacing w:before="271"/>
        <w:ind w:left="162"/>
      </w:pPr>
      <w:r>
        <w:rPr/>
        <w:t>中小学教师资格考试（笔试）科目代码列表</w:t>
      </w:r>
    </w:p>
    <w:p>
      <w:pPr>
        <w:pStyle w:val="BodyText"/>
        <w:spacing w:after="1"/>
        <w:rPr>
          <w:sz w:val="19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4751"/>
        <w:gridCol w:w="838"/>
        <w:gridCol w:w="1947"/>
      </w:tblGrid>
      <w:tr>
        <w:trPr>
          <w:trHeight w:val="873" w:hRule="atLeast"/>
        </w:trPr>
        <w:tc>
          <w:tcPr>
            <w:tcW w:w="876" w:type="dxa"/>
          </w:tcPr>
          <w:p>
            <w:pPr>
              <w:pStyle w:val="TableParagraph"/>
              <w:spacing w:before="4"/>
              <w:rPr>
                <w:rFonts w:ascii="PMingLiU"/>
                <w:sz w:val="21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4751" w:type="dxa"/>
          </w:tcPr>
          <w:p>
            <w:pPr>
              <w:pStyle w:val="TableParagraph"/>
              <w:spacing w:before="4"/>
              <w:rPr>
                <w:rFonts w:ascii="PMingLiU"/>
                <w:sz w:val="21"/>
              </w:rPr>
            </w:pPr>
          </w:p>
          <w:p>
            <w:pPr>
              <w:pStyle w:val="TableParagraph"/>
              <w:ind w:left="1918" w:right="1902"/>
              <w:jc w:val="center"/>
              <w:rPr>
                <w:sz w:val="22"/>
              </w:rPr>
            </w:pPr>
            <w:r>
              <w:rPr>
                <w:sz w:val="22"/>
              </w:rPr>
              <w:t>科目名称</w:t>
            </w:r>
          </w:p>
        </w:tc>
        <w:tc>
          <w:tcPr>
            <w:tcW w:w="838" w:type="dxa"/>
          </w:tcPr>
          <w:p>
            <w:pPr>
              <w:pStyle w:val="TableParagraph"/>
              <w:spacing w:line="266" w:lineRule="auto" w:before="142"/>
              <w:ind w:left="198" w:right="185"/>
              <w:rPr>
                <w:sz w:val="22"/>
              </w:rPr>
            </w:pPr>
            <w:r>
              <w:rPr>
                <w:sz w:val="22"/>
              </w:rPr>
              <w:t>科目代码</w:t>
            </w:r>
          </w:p>
        </w:tc>
        <w:tc>
          <w:tcPr>
            <w:tcW w:w="1947" w:type="dxa"/>
          </w:tcPr>
          <w:p>
            <w:pPr>
              <w:pStyle w:val="TableParagraph"/>
              <w:spacing w:before="4"/>
              <w:rPr>
                <w:rFonts w:ascii="PMingLiU"/>
                <w:sz w:val="21"/>
              </w:rPr>
            </w:pPr>
          </w:p>
          <w:p>
            <w:pPr>
              <w:pStyle w:val="TableParagraph"/>
              <w:ind w:left="182" w:right="172"/>
              <w:jc w:val="center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spacing w:before="55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（一）</w:t>
            </w:r>
          </w:p>
        </w:tc>
        <w:tc>
          <w:tcPr>
            <w:tcW w:w="4751" w:type="dxa"/>
          </w:tcPr>
          <w:p>
            <w:pPr>
              <w:pStyle w:val="TableParagraph"/>
              <w:spacing w:before="55"/>
              <w:ind w:left="110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8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综合素质（幼儿园）</w:t>
            </w:r>
          </w:p>
        </w:tc>
        <w:tc>
          <w:tcPr>
            <w:tcW w:w="8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8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3"/>
              <w:ind w:left="110"/>
              <w:rPr>
                <w:sz w:val="22"/>
              </w:rPr>
            </w:pPr>
            <w:r>
              <w:rPr>
                <w:sz w:val="22"/>
              </w:rPr>
              <w:t>保教知识与能力</w:t>
            </w:r>
          </w:p>
        </w:tc>
        <w:tc>
          <w:tcPr>
            <w:tcW w:w="8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3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spacing w:before="53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（二）</w:t>
            </w:r>
          </w:p>
        </w:tc>
        <w:tc>
          <w:tcPr>
            <w:tcW w:w="4751" w:type="dxa"/>
          </w:tcPr>
          <w:p>
            <w:pPr>
              <w:pStyle w:val="TableParagraph"/>
              <w:spacing w:before="53"/>
              <w:ind w:left="110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5"/>
              <w:ind w:left="110"/>
              <w:rPr>
                <w:sz w:val="22"/>
              </w:rPr>
            </w:pPr>
            <w:r>
              <w:rPr>
                <w:sz w:val="22"/>
              </w:rPr>
              <w:t>综合素质（小学）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5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pacing w:val="-1"/>
                <w:w w:val="100"/>
                <w:sz w:val="22"/>
              </w:rPr>
              <w:t>综合素质</w:t>
            </w:r>
            <w:r>
              <w:rPr>
                <w:w w:val="100"/>
                <w:sz w:val="22"/>
              </w:rPr>
              <w:t>（小学</w:t>
            </w:r>
            <w:r>
              <w:rPr>
                <w:spacing w:val="-113"/>
                <w:w w:val="100"/>
                <w:sz w:val="22"/>
              </w:rPr>
              <w:t>）</w:t>
            </w:r>
            <w:r>
              <w:rPr>
                <w:w w:val="100"/>
                <w:sz w:val="22"/>
              </w:rPr>
              <w:t>（</w:t>
            </w:r>
            <w:r>
              <w:rPr>
                <w:spacing w:val="-2"/>
                <w:w w:val="100"/>
                <w:sz w:val="22"/>
              </w:rPr>
              <w:t>音体美专业</w:t>
            </w:r>
            <w:r>
              <w:rPr>
                <w:w w:val="100"/>
                <w:sz w:val="22"/>
              </w:rPr>
              <w:t>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201A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教育教学知识与能力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教育教学知识与能力（音体美专业）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202A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876" w:type="dxa"/>
          </w:tcPr>
          <w:p>
            <w:pPr>
              <w:pStyle w:val="TableParagraph"/>
              <w:spacing w:before="53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（三）</w:t>
            </w:r>
          </w:p>
        </w:tc>
        <w:tc>
          <w:tcPr>
            <w:tcW w:w="4751" w:type="dxa"/>
          </w:tcPr>
          <w:p>
            <w:pPr>
              <w:pStyle w:val="TableParagraph"/>
              <w:spacing w:before="53"/>
              <w:ind w:left="110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综合素质（中学）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47" w:type="dxa"/>
          </w:tcPr>
          <w:p>
            <w:pPr>
              <w:pStyle w:val="TableParagraph"/>
              <w:spacing w:before="56"/>
              <w:ind w:left="184" w:right="172"/>
              <w:jc w:val="center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3"/>
              <w:ind w:left="110"/>
              <w:rPr>
                <w:sz w:val="22"/>
              </w:rPr>
            </w:pPr>
            <w:r>
              <w:rPr>
                <w:spacing w:val="-1"/>
                <w:w w:val="100"/>
                <w:sz w:val="22"/>
              </w:rPr>
              <w:t>综合素质</w:t>
            </w:r>
            <w:r>
              <w:rPr>
                <w:w w:val="100"/>
                <w:sz w:val="22"/>
              </w:rPr>
              <w:t>（中学</w:t>
            </w:r>
            <w:r>
              <w:rPr>
                <w:spacing w:val="-113"/>
                <w:w w:val="100"/>
                <w:sz w:val="22"/>
              </w:rPr>
              <w:t>）</w:t>
            </w:r>
            <w:r>
              <w:rPr>
                <w:w w:val="100"/>
                <w:sz w:val="22"/>
              </w:rPr>
              <w:t>（</w:t>
            </w:r>
            <w:r>
              <w:rPr>
                <w:spacing w:val="-2"/>
                <w:w w:val="100"/>
                <w:sz w:val="22"/>
              </w:rPr>
              <w:t>音体美专业</w:t>
            </w:r>
            <w:r>
              <w:rPr>
                <w:w w:val="100"/>
                <w:sz w:val="22"/>
              </w:rPr>
              <w:t>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3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301A</w:t>
            </w:r>
          </w:p>
        </w:tc>
        <w:tc>
          <w:tcPr>
            <w:tcW w:w="1947" w:type="dxa"/>
          </w:tcPr>
          <w:p>
            <w:pPr>
              <w:pStyle w:val="TableParagraph"/>
              <w:spacing w:before="53"/>
              <w:ind w:left="184" w:right="172"/>
              <w:jc w:val="center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5"/>
              <w:ind w:left="110"/>
              <w:rPr>
                <w:sz w:val="22"/>
              </w:rPr>
            </w:pPr>
            <w:r>
              <w:rPr>
                <w:sz w:val="22"/>
              </w:rPr>
              <w:t>教育知识与能力</w:t>
            </w:r>
          </w:p>
        </w:tc>
        <w:tc>
          <w:tcPr>
            <w:tcW w:w="838" w:type="dxa"/>
          </w:tcPr>
          <w:p>
            <w:pPr>
              <w:pStyle w:val="TableParagraph"/>
              <w:spacing w:before="55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47" w:type="dxa"/>
          </w:tcPr>
          <w:p>
            <w:pPr>
              <w:pStyle w:val="TableParagraph"/>
              <w:spacing w:before="55"/>
              <w:ind w:left="184" w:right="172"/>
              <w:jc w:val="center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教育知识与能力（音体美专业）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302A</w:t>
            </w:r>
          </w:p>
        </w:tc>
        <w:tc>
          <w:tcPr>
            <w:tcW w:w="1947" w:type="dxa"/>
          </w:tcPr>
          <w:p>
            <w:pPr>
              <w:pStyle w:val="TableParagraph"/>
              <w:spacing w:before="56"/>
              <w:ind w:left="184" w:right="172"/>
              <w:jc w:val="center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rPr>
          <w:trHeight w:val="385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5"/>
              <w:ind w:left="110"/>
              <w:rPr>
                <w:sz w:val="22"/>
              </w:rPr>
            </w:pPr>
            <w:r>
              <w:rPr>
                <w:sz w:val="22"/>
              </w:rPr>
              <w:t>语文学科知识与教学能力（初级中学）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5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数学学科知识与教学能力（初级中学）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3"/>
              <w:ind w:left="110"/>
              <w:rPr>
                <w:sz w:val="22"/>
              </w:rPr>
            </w:pPr>
            <w:r>
              <w:rPr>
                <w:sz w:val="22"/>
              </w:rPr>
              <w:t>英语学科知识与教学能力（初级中学）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3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物理学科知识与教学能力（初级中学）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5"/>
              <w:ind w:left="110"/>
              <w:rPr>
                <w:sz w:val="22"/>
              </w:rPr>
            </w:pPr>
            <w:r>
              <w:rPr>
                <w:sz w:val="22"/>
              </w:rPr>
              <w:t>化学学科知识与教学能力（初级中学）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5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生物学科知识与教学能力（初级中学）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5"/>
              <w:ind w:left="110"/>
              <w:rPr>
                <w:sz w:val="22"/>
              </w:rPr>
            </w:pPr>
            <w:r>
              <w:rPr>
                <w:sz w:val="22"/>
              </w:rPr>
              <w:t>思想品德学科知识与教学能力（初级中学）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5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3"/>
              <w:ind w:left="110"/>
              <w:rPr>
                <w:sz w:val="22"/>
              </w:rPr>
            </w:pPr>
            <w:r>
              <w:rPr>
                <w:sz w:val="22"/>
              </w:rPr>
              <w:t>历史学科知识与教学能力（初级中学）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3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地理学科知识与教学能力（初级中学）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3"/>
              <w:ind w:left="110"/>
              <w:rPr>
                <w:sz w:val="22"/>
              </w:rPr>
            </w:pPr>
            <w:r>
              <w:rPr>
                <w:sz w:val="22"/>
              </w:rPr>
              <w:t>音乐学科知识与教学能力（初级中学）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3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5"/>
              <w:ind w:left="110"/>
              <w:rPr>
                <w:sz w:val="22"/>
              </w:rPr>
            </w:pPr>
            <w:r>
              <w:rPr>
                <w:sz w:val="22"/>
              </w:rPr>
              <w:t>体育与健康学科知识与教学能力（初级中学）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5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5"/>
              <w:ind w:left="110"/>
              <w:rPr>
                <w:sz w:val="22"/>
              </w:rPr>
            </w:pPr>
            <w:r>
              <w:rPr>
                <w:sz w:val="22"/>
              </w:rPr>
              <w:t>美术学科知识与教学能力（初级中学）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5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信息技术学科知识与教学能力（初级中学）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历史与社会学科知识与教学能力（初级中学）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3"/>
              <w:ind w:left="110"/>
              <w:rPr>
                <w:sz w:val="22"/>
              </w:rPr>
            </w:pPr>
            <w:r>
              <w:rPr>
                <w:sz w:val="22"/>
              </w:rPr>
              <w:t>科学学科知识与教学能力（初级中学）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3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500" w:bottom="280" w:left="1540" w:right="1620"/>
        </w:sect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4751"/>
        <w:gridCol w:w="838"/>
        <w:gridCol w:w="1947"/>
      </w:tblGrid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（四）</w:t>
            </w: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高中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5"/>
              <w:ind w:left="110"/>
              <w:rPr>
                <w:sz w:val="22"/>
              </w:rPr>
            </w:pPr>
            <w:r>
              <w:rPr>
                <w:sz w:val="22"/>
              </w:rPr>
              <w:t>综合素质（中学）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5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47" w:type="dxa"/>
          </w:tcPr>
          <w:p>
            <w:pPr>
              <w:pStyle w:val="TableParagraph"/>
              <w:spacing w:before="55"/>
              <w:ind w:left="202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5"/>
              <w:ind w:left="110"/>
              <w:rPr>
                <w:sz w:val="22"/>
              </w:rPr>
            </w:pPr>
            <w:r>
              <w:rPr>
                <w:spacing w:val="-1"/>
                <w:w w:val="100"/>
                <w:sz w:val="22"/>
              </w:rPr>
              <w:t>综合素质</w:t>
            </w:r>
            <w:r>
              <w:rPr>
                <w:w w:val="100"/>
                <w:sz w:val="22"/>
              </w:rPr>
              <w:t>（中学</w:t>
            </w:r>
            <w:r>
              <w:rPr>
                <w:spacing w:val="-113"/>
                <w:w w:val="100"/>
                <w:sz w:val="22"/>
              </w:rPr>
              <w:t>）</w:t>
            </w:r>
            <w:r>
              <w:rPr>
                <w:w w:val="100"/>
                <w:sz w:val="22"/>
              </w:rPr>
              <w:t>（</w:t>
            </w:r>
            <w:r>
              <w:rPr>
                <w:spacing w:val="-2"/>
                <w:w w:val="100"/>
                <w:sz w:val="22"/>
              </w:rPr>
              <w:t>音体美专业</w:t>
            </w:r>
            <w:r>
              <w:rPr>
                <w:w w:val="100"/>
                <w:sz w:val="22"/>
              </w:rPr>
              <w:t>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5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301A</w:t>
            </w:r>
          </w:p>
        </w:tc>
        <w:tc>
          <w:tcPr>
            <w:tcW w:w="1947" w:type="dxa"/>
          </w:tcPr>
          <w:p>
            <w:pPr>
              <w:pStyle w:val="TableParagraph"/>
              <w:spacing w:before="55"/>
              <w:ind w:left="202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教育知识与能力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47" w:type="dxa"/>
          </w:tcPr>
          <w:p>
            <w:pPr>
              <w:pStyle w:val="TableParagraph"/>
              <w:spacing w:before="56"/>
              <w:ind w:left="202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3"/>
              <w:ind w:left="110"/>
              <w:rPr>
                <w:sz w:val="22"/>
              </w:rPr>
            </w:pPr>
            <w:r>
              <w:rPr>
                <w:sz w:val="22"/>
              </w:rPr>
              <w:t>教育知识与能力（音体美专业）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3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302A</w:t>
            </w:r>
          </w:p>
        </w:tc>
        <w:tc>
          <w:tcPr>
            <w:tcW w:w="1947" w:type="dxa"/>
          </w:tcPr>
          <w:p>
            <w:pPr>
              <w:pStyle w:val="TableParagraph"/>
              <w:spacing w:before="53"/>
              <w:ind w:left="202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5"/>
              <w:ind w:left="110"/>
              <w:rPr>
                <w:sz w:val="22"/>
              </w:rPr>
            </w:pPr>
            <w:r>
              <w:rPr>
                <w:sz w:val="22"/>
              </w:rPr>
              <w:t>语文学科知识与教学能力（高级中学）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5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3"/>
              <w:ind w:left="110"/>
              <w:rPr>
                <w:sz w:val="22"/>
              </w:rPr>
            </w:pPr>
            <w:r>
              <w:rPr>
                <w:sz w:val="22"/>
              </w:rPr>
              <w:t>数学学科知识与教学能力（高级中学）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3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英语学科知识与教学能力（高级中学）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物理学科知识与教学能力（高级中学）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化学学科知识与教学能力（高级中学）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生物学科知识与教学能力（高级中学）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3"/>
              <w:ind w:left="110"/>
              <w:rPr>
                <w:sz w:val="22"/>
              </w:rPr>
            </w:pPr>
            <w:r>
              <w:rPr>
                <w:sz w:val="22"/>
              </w:rPr>
              <w:t>思想政治学科知识与教学能力（高级中学）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3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5"/>
              <w:ind w:left="110"/>
              <w:rPr>
                <w:sz w:val="22"/>
              </w:rPr>
            </w:pPr>
            <w:r>
              <w:rPr>
                <w:sz w:val="22"/>
              </w:rPr>
              <w:t>历史学科知识与教学能力（高级中学）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5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地理学科知识与教学能力（高级中学）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5"/>
              <w:ind w:left="110"/>
              <w:rPr>
                <w:sz w:val="22"/>
              </w:rPr>
            </w:pPr>
            <w:r>
              <w:rPr>
                <w:sz w:val="22"/>
              </w:rPr>
              <w:t>音乐学科知识与教学能力（高级中学）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5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体育与健康学科知识与教学能力（高级中学）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4"/>
              <w:ind w:left="110"/>
              <w:rPr>
                <w:sz w:val="22"/>
              </w:rPr>
            </w:pPr>
            <w:r>
              <w:rPr>
                <w:sz w:val="22"/>
              </w:rPr>
              <w:t>美术学科知识与教学能力（高级中学）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4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6"/>
              <w:ind w:left="110"/>
              <w:rPr>
                <w:sz w:val="22"/>
              </w:rPr>
            </w:pPr>
            <w:r>
              <w:rPr>
                <w:sz w:val="22"/>
              </w:rPr>
              <w:t>信息技术学科知识与教学能力（高级中学）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6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TableParagraph"/>
              <w:spacing w:before="53"/>
              <w:ind w:left="110"/>
              <w:rPr>
                <w:sz w:val="22"/>
              </w:rPr>
            </w:pPr>
            <w:r>
              <w:rPr>
                <w:sz w:val="22"/>
              </w:rPr>
              <w:t>通用技术学科知识与教学能力（高级中学）</w:t>
            </w:r>
          </w:p>
        </w:tc>
        <w:tc>
          <w:tcPr>
            <w:tcW w:w="838" w:type="dxa"/>
          </w:tcPr>
          <w:p>
            <w:pPr>
              <w:pStyle w:val="TableParagraph"/>
              <w:spacing w:before="53"/>
              <w:ind w:left="179" w:right="169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1910" w:h="16840"/>
      <w:pgMar w:top="1420" w:bottom="280" w:left="154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PMingLiU">
    <w:altName w:val="PMingLiU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PMingLiU" w:hAnsi="PMingLiU" w:eastAsia="PMingLiU" w:cs="PMingLiU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</dc:creator>
  <dcterms:created xsi:type="dcterms:W3CDTF">2019-08-23T01:11:11Z</dcterms:created>
  <dcterms:modified xsi:type="dcterms:W3CDTF">2019-08-23T01:11:11Z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2019-08-23T00:00:00Z</vt:filetime>
  </property>
</Properties>
</file>